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662FA" w14:textId="77777777" w:rsidR="00AA6A38" w:rsidRPr="00D26AF4" w:rsidRDefault="00AA6A38" w:rsidP="006B4BC3">
      <w:pPr>
        <w:spacing w:line="240" w:lineRule="auto"/>
        <w:ind w:right="-19"/>
        <w:jc w:val="center"/>
        <w:rPr>
          <w:lang w:val="pt-PT"/>
        </w:rPr>
      </w:pPr>
      <w:bookmarkStart w:id="0" w:name="_GoBack"/>
      <w:bookmarkEnd w:id="0"/>
      <w:r w:rsidRPr="00D26AF4">
        <w:rPr>
          <w:lang w:val="pt-PT"/>
        </w:rPr>
        <w:t>Departamento de Português</w:t>
      </w:r>
    </w:p>
    <w:p w14:paraId="2ADFE710" w14:textId="3F8D1634" w:rsidR="00AA6A38" w:rsidRPr="00D26AF4" w:rsidRDefault="00AA6A38" w:rsidP="006B4BC3">
      <w:pPr>
        <w:spacing w:line="240" w:lineRule="auto"/>
        <w:ind w:right="-19"/>
        <w:jc w:val="center"/>
        <w:rPr>
          <w:lang w:val="pt-PT"/>
        </w:rPr>
      </w:pPr>
      <w:r w:rsidRPr="00D26AF4">
        <w:rPr>
          <w:i/>
          <w:lang w:val="pt-PT"/>
        </w:rPr>
        <w:t>M.A.</w:t>
      </w:r>
      <w:r w:rsidRPr="00D26AF4">
        <w:rPr>
          <w:lang w:val="pt-PT"/>
        </w:rPr>
        <w:t xml:space="preserve"> (Estudos da Tradução e Língua e Cultura Portuguesa</w:t>
      </w:r>
      <w:r w:rsidR="00FE7FF6" w:rsidRPr="00D26AF4">
        <w:rPr>
          <w:lang w:val="pt-PT"/>
        </w:rPr>
        <w:t>s</w:t>
      </w:r>
      <w:r w:rsidRPr="00D26AF4">
        <w:rPr>
          <w:lang w:val="pt-PT"/>
        </w:rPr>
        <w:t>)</w:t>
      </w:r>
    </w:p>
    <w:p w14:paraId="6AB02D46" w14:textId="77777777" w:rsidR="002B2746" w:rsidRPr="00D26AF4" w:rsidRDefault="00AA6A38" w:rsidP="006B4BC3">
      <w:pPr>
        <w:spacing w:line="240" w:lineRule="auto"/>
        <w:ind w:right="-19"/>
        <w:jc w:val="center"/>
        <w:rPr>
          <w:b/>
          <w:lang w:val="pt-PT"/>
        </w:rPr>
      </w:pPr>
      <w:r w:rsidRPr="00D26AF4">
        <w:rPr>
          <w:b/>
          <w:lang w:val="pt-PT"/>
        </w:rPr>
        <w:t>Instruções para elabora</w:t>
      </w:r>
      <w:r w:rsidR="002B2746" w:rsidRPr="00D26AF4">
        <w:rPr>
          <w:b/>
          <w:lang w:val="pt-PT"/>
        </w:rPr>
        <w:t>ção da Dissertação</w:t>
      </w:r>
      <w:r w:rsidRPr="00D26AF4">
        <w:rPr>
          <w:b/>
          <w:lang w:val="pt-PT"/>
        </w:rPr>
        <w:t xml:space="preserve"> de Mestrado</w:t>
      </w:r>
    </w:p>
    <w:p w14:paraId="03C5B5D1" w14:textId="77777777" w:rsidR="00AF6858" w:rsidRPr="00D26AF4" w:rsidRDefault="00AF6858" w:rsidP="006B4BC3">
      <w:pPr>
        <w:spacing w:line="240" w:lineRule="auto"/>
        <w:ind w:right="-19"/>
        <w:jc w:val="center"/>
        <w:rPr>
          <w:lang w:val="pt-PT"/>
        </w:rPr>
      </w:pPr>
    </w:p>
    <w:p w14:paraId="52DCCF2B" w14:textId="77777777" w:rsidR="002B2746" w:rsidRPr="00D26AF4" w:rsidRDefault="002B2746" w:rsidP="006B4BC3">
      <w:pPr>
        <w:ind w:right="-19"/>
        <w:jc w:val="both"/>
        <w:rPr>
          <w:lang w:val="pt-PT"/>
        </w:rPr>
      </w:pPr>
      <w:r w:rsidRPr="00D26AF4">
        <w:rPr>
          <w:lang w:val="pt-PT"/>
        </w:rPr>
        <w:t>A – FORMATO GERAL</w:t>
      </w:r>
    </w:p>
    <w:p w14:paraId="7C047FF5" w14:textId="380685F8" w:rsidR="00D21551" w:rsidRPr="00D26AF4" w:rsidRDefault="002B2746" w:rsidP="006B4BC3">
      <w:pPr>
        <w:ind w:right="-19"/>
        <w:jc w:val="both"/>
        <w:rPr>
          <w:lang w:val="pt-PT"/>
        </w:rPr>
      </w:pPr>
      <w:r w:rsidRPr="00D26AF4">
        <w:rPr>
          <w:u w:val="single"/>
          <w:lang w:val="pt-PT"/>
        </w:rPr>
        <w:t>1 – Extensão.</w:t>
      </w:r>
      <w:r w:rsidRPr="00D26AF4">
        <w:rPr>
          <w:lang w:val="pt-PT"/>
        </w:rPr>
        <w:t xml:space="preserve"> A dissertação de mestra</w:t>
      </w:r>
      <w:r w:rsidR="00984B7C" w:rsidRPr="00D26AF4">
        <w:rPr>
          <w:lang w:val="pt-PT"/>
        </w:rPr>
        <w:t>do deve conter entre 15.000 e 25</w:t>
      </w:r>
      <w:r w:rsidRPr="00D26AF4">
        <w:rPr>
          <w:lang w:val="pt-PT"/>
        </w:rPr>
        <w:t>.000 palavras</w:t>
      </w:r>
      <w:r w:rsidR="006F511E" w:rsidRPr="00D26AF4">
        <w:rPr>
          <w:lang w:val="pt-PT"/>
        </w:rPr>
        <w:t xml:space="preserve"> (tese acadêmica) ou entre 10.000 e 20.000 palavras (tese aplicada)</w:t>
      </w:r>
      <w:r w:rsidRPr="00D26AF4">
        <w:rPr>
          <w:lang w:val="pt-PT"/>
        </w:rPr>
        <w:t xml:space="preserve">, contando inclusive as notas de rodapé e as citações. Apêndices, bibliografia e outros elementos pós-textuais e pré-textuais estão excluídos dessa contagem. </w:t>
      </w:r>
      <w:r w:rsidR="00D21551" w:rsidRPr="00D26AF4">
        <w:rPr>
          <w:lang w:val="pt-PT"/>
        </w:rPr>
        <w:t xml:space="preserve">Dissertações com número de palavras muito maior do que 20.000 só serão aprovadas mediante justificativas plausíveis e com o consentimento formal do orientador. </w:t>
      </w:r>
    </w:p>
    <w:p w14:paraId="53ADC3F4" w14:textId="24F037E6" w:rsidR="00D21551" w:rsidRPr="00D26AF4" w:rsidRDefault="00D21551" w:rsidP="006B4BC3">
      <w:pPr>
        <w:ind w:right="-19"/>
        <w:jc w:val="both"/>
        <w:rPr>
          <w:lang w:val="pt-PT"/>
        </w:rPr>
      </w:pPr>
      <w:r w:rsidRPr="00D26AF4">
        <w:rPr>
          <w:u w:val="single"/>
          <w:lang w:val="pt-PT"/>
        </w:rPr>
        <w:t>2 – Papel e impressão</w:t>
      </w:r>
      <w:r w:rsidR="00E7132E" w:rsidRPr="00D26AF4">
        <w:rPr>
          <w:u w:val="single"/>
          <w:lang w:val="pt-PT"/>
        </w:rPr>
        <w:t>.</w:t>
      </w:r>
      <w:r w:rsidRPr="00D26AF4">
        <w:rPr>
          <w:lang w:val="pt-PT"/>
        </w:rPr>
        <w:t xml:space="preserve"> A dissertação</w:t>
      </w:r>
      <w:r w:rsidR="00E7132E" w:rsidRPr="00D26AF4">
        <w:rPr>
          <w:lang w:val="pt-PT"/>
        </w:rPr>
        <w:t xml:space="preserve"> deve</w:t>
      </w:r>
      <w:r w:rsidRPr="00D26AF4">
        <w:rPr>
          <w:lang w:val="pt-PT"/>
        </w:rPr>
        <w:t xml:space="preserve"> ser digitada e impressa em pa</w:t>
      </w:r>
      <w:r w:rsidR="00E7132E" w:rsidRPr="00D26AF4">
        <w:rPr>
          <w:lang w:val="pt-PT"/>
        </w:rPr>
        <w:t>pel formato A-4 (21cm x 29,7cm). Recomenda-se que a dissertação seja impressa</w:t>
      </w:r>
      <w:r w:rsidRPr="00D26AF4">
        <w:rPr>
          <w:lang w:val="pt-PT"/>
        </w:rPr>
        <w:t xml:space="preserve"> </w:t>
      </w:r>
      <w:r w:rsidR="00E7132E" w:rsidRPr="00D26AF4">
        <w:rPr>
          <w:lang w:val="pt-PT"/>
        </w:rPr>
        <w:t xml:space="preserve">utilizando </w:t>
      </w:r>
      <w:r w:rsidRPr="00D26AF4">
        <w:rPr>
          <w:lang w:val="pt-PT"/>
        </w:rPr>
        <w:t>frente e verso</w:t>
      </w:r>
      <w:r w:rsidR="00E7132E" w:rsidRPr="00D26AF4">
        <w:rPr>
          <w:lang w:val="pt-PT"/>
        </w:rPr>
        <w:t xml:space="preserve"> da folha, exceto para capa, folha de rosto, declaração </w:t>
      </w:r>
      <w:r w:rsidR="0033034C" w:rsidRPr="00D26AF4">
        <w:rPr>
          <w:lang w:val="pt-PT"/>
        </w:rPr>
        <w:t>de originalidade</w:t>
      </w:r>
      <w:r w:rsidR="00E7132E" w:rsidRPr="00D26AF4">
        <w:rPr>
          <w:lang w:val="pt-PT"/>
        </w:rPr>
        <w:t xml:space="preserve">, resumo e </w:t>
      </w:r>
      <w:r w:rsidR="00E7132E" w:rsidRPr="00D26AF4">
        <w:rPr>
          <w:i/>
          <w:lang w:val="pt-PT"/>
        </w:rPr>
        <w:t>abstract</w:t>
      </w:r>
      <w:r w:rsidRPr="00D26AF4">
        <w:rPr>
          <w:lang w:val="pt-PT"/>
        </w:rPr>
        <w:t>.</w:t>
      </w:r>
    </w:p>
    <w:p w14:paraId="4C433B7C" w14:textId="77777777" w:rsidR="008804FB" w:rsidRPr="00D26AF4" w:rsidRDefault="00D21551" w:rsidP="006B4BC3">
      <w:pPr>
        <w:ind w:right="-19"/>
        <w:jc w:val="both"/>
        <w:rPr>
          <w:lang w:val="pt-PT"/>
        </w:rPr>
      </w:pPr>
      <w:r w:rsidRPr="00D26AF4">
        <w:rPr>
          <w:u w:val="single"/>
          <w:lang w:val="pt-PT"/>
        </w:rPr>
        <w:t>3 – Margens.</w:t>
      </w:r>
      <w:r w:rsidR="00E7132E" w:rsidRPr="00D26AF4">
        <w:rPr>
          <w:lang w:val="pt-PT"/>
        </w:rPr>
        <w:t xml:space="preserve"> As folhas devem apresentar margem esquerda e superior de 3,0cm, margem direita e inferior de 2,0cm</w:t>
      </w:r>
      <w:r w:rsidR="008804FB" w:rsidRPr="00D26AF4">
        <w:rPr>
          <w:lang w:val="pt-PT"/>
        </w:rPr>
        <w:t>.</w:t>
      </w:r>
    </w:p>
    <w:p w14:paraId="4A4DE7B4" w14:textId="77777777" w:rsidR="008804FB" w:rsidRPr="00D26AF4" w:rsidRDefault="008804FB" w:rsidP="006B4BC3">
      <w:pPr>
        <w:ind w:right="-19"/>
        <w:jc w:val="both"/>
        <w:rPr>
          <w:lang w:val="pt-PT"/>
        </w:rPr>
      </w:pPr>
      <w:r w:rsidRPr="00D26AF4">
        <w:rPr>
          <w:u w:val="single"/>
          <w:lang w:val="pt-PT"/>
        </w:rPr>
        <w:t>4 – Parágrafo.</w:t>
      </w:r>
      <w:r w:rsidRPr="00D26AF4">
        <w:rPr>
          <w:lang w:val="pt-PT"/>
        </w:rPr>
        <w:t xml:space="preserve"> </w:t>
      </w:r>
      <w:r w:rsidR="00816F23" w:rsidRPr="00D26AF4">
        <w:rPr>
          <w:lang w:val="pt-PT"/>
        </w:rPr>
        <w:t xml:space="preserve">Cada parágrafo deve vir recuado de 1,25cm da margem esquerda. </w:t>
      </w:r>
    </w:p>
    <w:p w14:paraId="29BEAE32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u w:val="single"/>
          <w:lang w:val="pt-PT"/>
        </w:rPr>
      </w:pPr>
      <w:r w:rsidRPr="00D26AF4">
        <w:rPr>
          <w:u w:val="single"/>
          <w:lang w:val="pt-PT"/>
        </w:rPr>
        <w:t>5 – Tamanho de letras.</w:t>
      </w:r>
    </w:p>
    <w:p w14:paraId="132D8AC9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Texto = 12</w:t>
      </w:r>
    </w:p>
    <w:p w14:paraId="5531F398" w14:textId="77777777" w:rsidR="008804FB" w:rsidRPr="00D26AF4" w:rsidRDefault="00DC104A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 xml:space="preserve">Resumo, </w:t>
      </w:r>
      <w:r w:rsidRPr="00D26AF4">
        <w:rPr>
          <w:i/>
          <w:lang w:val="pt-PT"/>
        </w:rPr>
        <w:t>Abstract</w:t>
      </w:r>
      <w:r w:rsidRPr="00D26AF4">
        <w:rPr>
          <w:lang w:val="pt-PT"/>
        </w:rPr>
        <w:t xml:space="preserve">, Palavras-chave, </w:t>
      </w:r>
      <w:r w:rsidRPr="00D26AF4">
        <w:rPr>
          <w:i/>
          <w:lang w:val="pt-PT"/>
        </w:rPr>
        <w:t>Keywords,</w:t>
      </w:r>
      <w:r w:rsidRPr="00D26AF4">
        <w:rPr>
          <w:lang w:val="pt-PT"/>
        </w:rPr>
        <w:t xml:space="preserve"> e </w:t>
      </w:r>
      <w:r w:rsidR="008804FB" w:rsidRPr="00D26AF4">
        <w:rPr>
          <w:lang w:val="pt-PT"/>
        </w:rPr>
        <w:t>Citação com mais de 3 linhas = 11</w:t>
      </w:r>
    </w:p>
    <w:p w14:paraId="785AFF5B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Título de capítulo = 14</w:t>
      </w:r>
    </w:p>
    <w:p w14:paraId="560350E6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Notas de rodapé, paginação e legendas = 10</w:t>
      </w:r>
    </w:p>
    <w:p w14:paraId="584377B9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2F54CAD3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u w:val="single"/>
          <w:lang w:val="pt-PT"/>
        </w:rPr>
        <w:t>6 – Fonte.</w:t>
      </w:r>
      <w:r w:rsidRPr="00D26AF4">
        <w:rPr>
          <w:lang w:val="pt-PT"/>
        </w:rPr>
        <w:t xml:space="preserve"> Times New Roman</w:t>
      </w:r>
    </w:p>
    <w:p w14:paraId="62F5D997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b/>
          <w:lang w:val="pt-PT"/>
        </w:rPr>
      </w:pPr>
    </w:p>
    <w:p w14:paraId="0CA96700" w14:textId="77DC0719" w:rsidR="00816F23" w:rsidRPr="00D26AF4" w:rsidRDefault="008804FB" w:rsidP="006B4BC3">
      <w:pPr>
        <w:spacing w:line="240" w:lineRule="auto"/>
        <w:ind w:right="-19"/>
        <w:contextualSpacing/>
        <w:jc w:val="both"/>
        <w:rPr>
          <w:u w:val="single"/>
          <w:lang w:val="pt-PT"/>
        </w:rPr>
      </w:pPr>
      <w:r w:rsidRPr="00D26AF4">
        <w:rPr>
          <w:u w:val="single"/>
          <w:lang w:val="pt-PT"/>
        </w:rPr>
        <w:t xml:space="preserve">7 </w:t>
      </w:r>
      <w:r w:rsidR="00816F23" w:rsidRPr="00D26AF4">
        <w:rPr>
          <w:u w:val="single"/>
          <w:lang w:val="pt-PT"/>
        </w:rPr>
        <w:t>–</w:t>
      </w:r>
      <w:r w:rsidRPr="00D26AF4">
        <w:rPr>
          <w:u w:val="single"/>
          <w:lang w:val="pt-PT"/>
        </w:rPr>
        <w:t xml:space="preserve"> </w:t>
      </w:r>
      <w:r w:rsidR="008D40B3" w:rsidRPr="00D26AF4">
        <w:rPr>
          <w:u w:val="single"/>
          <w:lang w:val="pt-PT"/>
        </w:rPr>
        <w:t>Espaçamento</w:t>
      </w:r>
      <w:r w:rsidR="00816F23" w:rsidRPr="00D26AF4">
        <w:rPr>
          <w:u w:val="single"/>
          <w:lang w:val="pt-PT"/>
        </w:rPr>
        <w:t xml:space="preserve">. </w:t>
      </w:r>
    </w:p>
    <w:p w14:paraId="59E1291D" w14:textId="77777777" w:rsidR="00816F23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2DF32DA1" w14:textId="77777777" w:rsidR="00816F23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– Todo texto deve ser digitado em espaço de 1,5 linhas.</w:t>
      </w:r>
    </w:p>
    <w:p w14:paraId="652A4923" w14:textId="77777777" w:rsidR="00816F23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2244A0C7" w14:textId="77777777" w:rsidR="00295FCB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 xml:space="preserve">– </w:t>
      </w:r>
      <w:r w:rsidR="00816F23" w:rsidRPr="00D26AF4">
        <w:rPr>
          <w:lang w:val="pt-PT"/>
        </w:rPr>
        <w:t xml:space="preserve">As citações com mais de três linhas, notas, referências bibliográficas, legendas das ilustrações e tabelas, ficha catalográfica, resumo e </w:t>
      </w:r>
      <w:r w:rsidR="00816F23" w:rsidRPr="00D26AF4">
        <w:rPr>
          <w:i/>
          <w:lang w:val="pt-PT"/>
        </w:rPr>
        <w:t>abstract</w:t>
      </w:r>
      <w:r w:rsidR="00816F23" w:rsidRPr="00D26AF4">
        <w:rPr>
          <w:lang w:val="pt-PT"/>
        </w:rPr>
        <w:t xml:space="preserve"> devem ser digitados em espaço simples.</w:t>
      </w:r>
    </w:p>
    <w:p w14:paraId="3DD8BCB2" w14:textId="77777777" w:rsidR="00295FCB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3ECBE0AA" w14:textId="3649E7F7" w:rsidR="00295FCB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u w:val="single"/>
          <w:lang w:val="pt-PT"/>
        </w:rPr>
        <w:t>8 – Alinhamento.</w:t>
      </w:r>
      <w:r w:rsidRPr="00D26AF4">
        <w:rPr>
          <w:lang w:val="pt-PT"/>
        </w:rPr>
        <w:t xml:space="preserve"> O alinhamento deve ser justificado</w:t>
      </w:r>
      <w:r w:rsidR="00546A92" w:rsidRPr="00D26AF4">
        <w:rPr>
          <w:lang w:val="pt-PT"/>
        </w:rPr>
        <w:t xml:space="preserve"> em todo o texto</w:t>
      </w:r>
      <w:r w:rsidRPr="00D26AF4">
        <w:rPr>
          <w:lang w:val="pt-PT"/>
        </w:rPr>
        <w:t xml:space="preserve">, </w:t>
      </w:r>
      <w:r w:rsidR="00546A92" w:rsidRPr="00D26AF4">
        <w:rPr>
          <w:lang w:val="pt-PT"/>
        </w:rPr>
        <w:t>incluindo</w:t>
      </w:r>
      <w:r w:rsidRPr="00D26AF4">
        <w:rPr>
          <w:lang w:val="pt-PT"/>
        </w:rPr>
        <w:t xml:space="preserve"> as referências bibliográficas.</w:t>
      </w:r>
    </w:p>
    <w:p w14:paraId="2E76B818" w14:textId="77777777" w:rsidR="00295FCB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1B813E7F" w14:textId="0B7F8405" w:rsidR="00295FCB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u w:val="single"/>
          <w:lang w:val="pt-PT"/>
        </w:rPr>
        <w:t>9 – Notas de rodapé.</w:t>
      </w:r>
      <w:r w:rsidRPr="00D26AF4">
        <w:rPr>
          <w:lang w:val="pt-PT"/>
        </w:rPr>
        <w:t xml:space="preserve"> As notas de rodapé devem ser digitadas dentro das margens, </w:t>
      </w:r>
      <w:r w:rsidR="00546A92" w:rsidRPr="00D26AF4">
        <w:rPr>
          <w:lang w:val="pt-PT"/>
        </w:rPr>
        <w:t>conforme o padrão automático do Microsoft Word.</w:t>
      </w:r>
    </w:p>
    <w:p w14:paraId="48475671" w14:textId="77777777" w:rsidR="003B3797" w:rsidRPr="00D26AF4" w:rsidRDefault="003B3797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73CC11C0" w14:textId="77777777" w:rsidR="00816F23" w:rsidRPr="00D26AF4" w:rsidRDefault="003B3797" w:rsidP="006B4BC3">
      <w:pPr>
        <w:spacing w:line="240" w:lineRule="auto"/>
        <w:ind w:right="-19"/>
        <w:contextualSpacing/>
        <w:jc w:val="both"/>
        <w:rPr>
          <w:u w:val="single"/>
          <w:lang w:val="pt-PT"/>
        </w:rPr>
      </w:pPr>
      <w:r w:rsidRPr="00D26AF4">
        <w:rPr>
          <w:u w:val="single"/>
          <w:lang w:val="pt-PT"/>
        </w:rPr>
        <w:t>10 – Títulos.</w:t>
      </w:r>
    </w:p>
    <w:p w14:paraId="76D1F7BF" w14:textId="77777777" w:rsidR="00816F23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701A441C" w14:textId="0E3A120B" w:rsidR="003B3797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–</w:t>
      </w:r>
      <w:r w:rsidR="003B3797" w:rsidRPr="00D26AF4">
        <w:rPr>
          <w:lang w:val="pt-PT"/>
        </w:rPr>
        <w:t xml:space="preserve"> O título da dissertação deve ser escrito na capa com letras em caixa-alta. Não deve ser sublinhado, e as letras não devem estar em itálico.</w:t>
      </w:r>
    </w:p>
    <w:p w14:paraId="3AB3CB67" w14:textId="77777777" w:rsidR="00816F23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1E8EF12E" w14:textId="20E2CF9D" w:rsidR="003B3797" w:rsidRPr="00D26AF4" w:rsidRDefault="00816F23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lastRenderedPageBreak/>
        <w:t xml:space="preserve">– </w:t>
      </w:r>
      <w:r w:rsidR="003B3797" w:rsidRPr="00D26AF4">
        <w:rPr>
          <w:lang w:val="pt-PT"/>
        </w:rPr>
        <w:t xml:space="preserve"> Títulos das seções e subseções (ou capítulos e subcapítulos) devem ser separados dos textos que os antecedem, ou dos que os sucedem, por dois espaços de linhas. </w:t>
      </w:r>
    </w:p>
    <w:p w14:paraId="6CC7457A" w14:textId="77777777" w:rsidR="00295FCB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33C15C5F" w14:textId="77777777" w:rsidR="00AE28E9" w:rsidRPr="00D26AF4" w:rsidRDefault="00295FC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 xml:space="preserve">– </w:t>
      </w:r>
      <w:r w:rsidR="00AE28E9" w:rsidRPr="00D26AF4">
        <w:rPr>
          <w:lang w:val="pt-PT"/>
        </w:rPr>
        <w:t>O indicativo numérico de uma seção precede seu título, alinhado à esquerda, separado por um espaço de caractere.</w:t>
      </w:r>
    </w:p>
    <w:p w14:paraId="1C017684" w14:textId="77777777" w:rsidR="00AE28E9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7F2C5CCC" w14:textId="77777777" w:rsidR="00AE28E9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– Os títulos sem indicativos numéricos devem ser centralizados (agradecimentos, resumo, abstract, sumário, referências bibliográficas, glossário, apêndice(s), anexo(s).</w:t>
      </w:r>
    </w:p>
    <w:p w14:paraId="63F0FCD0" w14:textId="77777777" w:rsidR="00AE28E9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2F1F9766" w14:textId="77777777" w:rsidR="00AE28E9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– No corpo do texto, as citações de títulos de livros, revistas e jornais serão grafados em itálico. Títulos de artigos, poemas, ensaios, capítulos de livros e textos inéditos, como por exemplo dissertações e teses, deverão ser escritos em letras normais (sem itálico) e entre “aspas”.</w:t>
      </w:r>
    </w:p>
    <w:p w14:paraId="69FFE3BE" w14:textId="77777777" w:rsidR="00AE28E9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18D0D900" w14:textId="3B48A46C" w:rsidR="001571A7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u w:val="single"/>
          <w:lang w:val="pt-PT"/>
        </w:rPr>
        <w:t>11 – Paginação.</w:t>
      </w:r>
      <w:r w:rsidRPr="00D26AF4">
        <w:rPr>
          <w:lang w:val="pt-PT"/>
        </w:rPr>
        <w:t xml:space="preserve"> As páginas devem ser numeradas em algarismos arábicos (1, 2, 3</w:t>
      </w:r>
      <w:r w:rsidR="00800F4B" w:rsidRPr="00D26AF4">
        <w:rPr>
          <w:lang w:val="pt-PT"/>
        </w:rPr>
        <w:t>, 4</w:t>
      </w:r>
      <w:r w:rsidRPr="00D26AF4">
        <w:rPr>
          <w:lang w:val="pt-PT"/>
        </w:rPr>
        <w:t>…)</w:t>
      </w:r>
      <w:r w:rsidR="00D464A5" w:rsidRPr="00D26AF4">
        <w:rPr>
          <w:lang w:val="pt-PT"/>
        </w:rPr>
        <w:t xml:space="preserve"> a partir da primeira página d</w:t>
      </w:r>
      <w:r w:rsidR="003548C6" w:rsidRPr="00D26AF4">
        <w:rPr>
          <w:lang w:val="pt-PT"/>
        </w:rPr>
        <w:t>a Introdução</w:t>
      </w:r>
      <w:r w:rsidR="00D464A5" w:rsidRPr="00D26AF4">
        <w:rPr>
          <w:lang w:val="pt-PT"/>
        </w:rPr>
        <w:t xml:space="preserve"> até a última página da dissertação. Os números (corpo 10) devem ser colocados na margem inferior, à direita. Algarismos romanos em caixa-baixa </w:t>
      </w:r>
      <w:r w:rsidR="00800F4B" w:rsidRPr="00D26AF4">
        <w:rPr>
          <w:lang w:val="pt-PT"/>
        </w:rPr>
        <w:t xml:space="preserve">(i. ii. iii, iv…) </w:t>
      </w:r>
      <w:r w:rsidR="00D464A5" w:rsidRPr="00D26AF4">
        <w:rPr>
          <w:lang w:val="pt-PT"/>
        </w:rPr>
        <w:t xml:space="preserve">devem ser usados nas páginas que precedem </w:t>
      </w:r>
      <w:r w:rsidR="001B3FCD" w:rsidRPr="00D26AF4">
        <w:rPr>
          <w:lang w:val="pt-PT"/>
        </w:rPr>
        <w:t>a Introdução</w:t>
      </w:r>
      <w:r w:rsidR="00D464A5" w:rsidRPr="00D26AF4">
        <w:rPr>
          <w:lang w:val="pt-PT"/>
        </w:rPr>
        <w:t xml:space="preserve">; </w:t>
      </w:r>
      <w:r w:rsidR="00F65448" w:rsidRPr="00D26AF4">
        <w:rPr>
          <w:lang w:val="pt-PT"/>
        </w:rPr>
        <w:t>a enumeração deve começar na página dos Agradecimentos (se houver) ou na página do Resumo.</w:t>
      </w:r>
      <w:r w:rsidR="00800F4B" w:rsidRPr="00D26AF4">
        <w:rPr>
          <w:lang w:val="pt-PT"/>
        </w:rPr>
        <w:t xml:space="preserve"> </w:t>
      </w:r>
    </w:p>
    <w:p w14:paraId="1F219AD6" w14:textId="77777777" w:rsidR="001571A7" w:rsidRPr="00D26AF4" w:rsidRDefault="001571A7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673DC24E" w14:textId="77777777" w:rsidR="001571A7" w:rsidRPr="00D26AF4" w:rsidRDefault="001571A7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47541DE0" w14:textId="77777777" w:rsidR="009E2113" w:rsidRPr="00D26AF4" w:rsidRDefault="009E2113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010AF7AA" w14:textId="77777777" w:rsidR="00800F4B" w:rsidRPr="00D26AF4" w:rsidRDefault="009E2113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B -  ESTRUTURA DA DISSERTAÇÃO</w:t>
      </w:r>
    </w:p>
    <w:p w14:paraId="1CCBEDB5" w14:textId="77777777" w:rsidR="00E725E6" w:rsidRPr="00D26AF4" w:rsidRDefault="00E725E6" w:rsidP="006B4BC3">
      <w:pPr>
        <w:spacing w:line="240" w:lineRule="auto"/>
        <w:ind w:right="-19"/>
        <w:rPr>
          <w:sz w:val="20"/>
          <w:lang w:val="pt-PT"/>
        </w:rPr>
      </w:pPr>
    </w:p>
    <w:p w14:paraId="566AEE07" w14:textId="7EB51234" w:rsidR="001571A7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A organização de uma dissertação ou de trabalhos acadêmico</w:t>
      </w:r>
      <w:r w:rsidR="001571A7" w:rsidRPr="00D26AF4">
        <w:rPr>
          <w:sz w:val="20"/>
          <w:lang w:val="pt-PT"/>
        </w:rPr>
        <w:t>s similares inclui três partes</w:t>
      </w:r>
      <w:r w:rsidR="00F65448" w:rsidRPr="00D26AF4">
        <w:rPr>
          <w:sz w:val="20"/>
          <w:lang w:val="pt-PT"/>
        </w:rPr>
        <w:t xml:space="preserve"> (nesta ordem)</w:t>
      </w:r>
      <w:r w:rsidRPr="00D26AF4">
        <w:rPr>
          <w:sz w:val="20"/>
          <w:lang w:val="pt-PT"/>
        </w:rPr>
        <w:t>:</w:t>
      </w:r>
    </w:p>
    <w:p w14:paraId="5F3A6D80" w14:textId="77777777" w:rsidR="00E725E6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5F87BFAF" w14:textId="07F8A1A7" w:rsidR="00E725E6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</w:r>
      <w:r w:rsidR="00BF6486" w:rsidRPr="00D26AF4">
        <w:rPr>
          <w:sz w:val="20"/>
          <w:lang w:val="pt-PT"/>
        </w:rPr>
        <w:t xml:space="preserve">A. </w:t>
      </w:r>
      <w:r w:rsidRPr="00D26AF4">
        <w:rPr>
          <w:sz w:val="20"/>
          <w:lang w:val="pt-PT"/>
        </w:rPr>
        <w:t>Elementos pré-textuais</w:t>
      </w:r>
    </w:p>
    <w:p w14:paraId="75D183E6" w14:textId="685E2E86" w:rsidR="00E725E6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</w:r>
      <w:r w:rsidR="00BF6486" w:rsidRPr="00D26AF4">
        <w:rPr>
          <w:sz w:val="20"/>
          <w:lang w:val="pt-PT"/>
        </w:rPr>
        <w:t xml:space="preserve">B. </w:t>
      </w:r>
      <w:r w:rsidRPr="00D26AF4">
        <w:rPr>
          <w:sz w:val="20"/>
          <w:lang w:val="pt-PT"/>
        </w:rPr>
        <w:t>Elementos textuais</w:t>
      </w:r>
    </w:p>
    <w:p w14:paraId="01BDFAE8" w14:textId="7EA0E33A" w:rsidR="00E725E6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</w:r>
      <w:r w:rsidR="00BF6486" w:rsidRPr="00D26AF4">
        <w:rPr>
          <w:sz w:val="20"/>
          <w:lang w:val="pt-PT"/>
        </w:rPr>
        <w:t xml:space="preserve">C. </w:t>
      </w:r>
      <w:r w:rsidRPr="00D26AF4">
        <w:rPr>
          <w:sz w:val="20"/>
          <w:lang w:val="pt-PT"/>
        </w:rPr>
        <w:t>Elementos pós-textuais</w:t>
      </w:r>
    </w:p>
    <w:p w14:paraId="704F3C91" w14:textId="77777777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2AD37FEA" w14:textId="388BD300" w:rsidR="00E725E6" w:rsidRPr="00773D8C" w:rsidRDefault="009E2113" w:rsidP="006B4BC3">
      <w:pPr>
        <w:spacing w:line="240" w:lineRule="auto"/>
        <w:ind w:right="-19"/>
        <w:contextualSpacing/>
        <w:rPr>
          <w:sz w:val="20"/>
          <w:u w:val="single"/>
        </w:rPr>
      </w:pPr>
      <w:r w:rsidRPr="00D26AF4">
        <w:rPr>
          <w:b/>
          <w:sz w:val="20"/>
          <w:lang w:val="pt-PT"/>
        </w:rPr>
        <w:t xml:space="preserve">     </w:t>
      </w:r>
      <w:r w:rsidR="00F65448" w:rsidRPr="00D26AF4">
        <w:rPr>
          <w:sz w:val="20"/>
          <w:u w:val="single"/>
          <w:lang w:val="pt-PT"/>
        </w:rPr>
        <w:t>A</w:t>
      </w:r>
      <w:r w:rsidRPr="00D26AF4">
        <w:rPr>
          <w:sz w:val="20"/>
          <w:u w:val="single"/>
          <w:lang w:val="pt-PT"/>
        </w:rPr>
        <w:t xml:space="preserve">.  </w:t>
      </w:r>
      <w:r w:rsidRPr="00773D8C">
        <w:rPr>
          <w:sz w:val="20"/>
          <w:u w:val="single"/>
        </w:rPr>
        <w:t xml:space="preserve">Elementos Pré-Textuais </w:t>
      </w:r>
    </w:p>
    <w:p w14:paraId="0EDEFA85" w14:textId="338BED7C" w:rsidR="001571A7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 xml:space="preserve">(Elementos que precedem </w:t>
      </w:r>
      <w:r w:rsidR="00F65448" w:rsidRPr="00D26AF4">
        <w:rPr>
          <w:sz w:val="20"/>
          <w:lang w:val="pt-PT"/>
        </w:rPr>
        <w:t>a Introdução</w:t>
      </w:r>
      <w:r w:rsidRPr="00D26AF4">
        <w:rPr>
          <w:sz w:val="20"/>
          <w:lang w:val="pt-PT"/>
        </w:rPr>
        <w:t>) (*Asteri</w:t>
      </w:r>
      <w:r w:rsidR="00931376" w:rsidRPr="00D26AF4">
        <w:rPr>
          <w:sz w:val="20"/>
          <w:lang w:val="pt-PT"/>
        </w:rPr>
        <w:t>s</w:t>
      </w:r>
      <w:r w:rsidRPr="00D26AF4">
        <w:rPr>
          <w:sz w:val="20"/>
          <w:lang w:val="pt-PT"/>
        </w:rPr>
        <w:t>co indica elemento opcional)</w:t>
      </w:r>
    </w:p>
    <w:p w14:paraId="3C98C1B1" w14:textId="77777777" w:rsidR="00F65448" w:rsidRPr="00D26AF4" w:rsidRDefault="00F65448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2EFFDBD4" w14:textId="28A12A56" w:rsidR="00F65448" w:rsidRPr="00D26AF4" w:rsidRDefault="00F65448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Os elemenos devem seguir esta ordem:</w:t>
      </w:r>
    </w:p>
    <w:p w14:paraId="1B3D70DF" w14:textId="77777777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1F1FE977" w14:textId="30DB5CEE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>Capa</w:t>
      </w:r>
    </w:p>
    <w:p w14:paraId="264C3487" w14:textId="4426000E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>Folha de rosto</w:t>
      </w:r>
    </w:p>
    <w:p w14:paraId="5487DEA8" w14:textId="2A222C09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>Dedicatória*</w:t>
      </w:r>
    </w:p>
    <w:p w14:paraId="7B75B509" w14:textId="6FBAA217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color w:val="FF0000"/>
          <w:sz w:val="20"/>
          <w:lang w:val="pt-PT"/>
        </w:rPr>
        <w:tab/>
      </w:r>
      <w:r w:rsidRPr="00D26AF4">
        <w:rPr>
          <w:sz w:val="20"/>
          <w:lang w:val="pt-PT"/>
        </w:rPr>
        <w:t xml:space="preserve">Declaração </w:t>
      </w:r>
      <w:r w:rsidR="0033034C" w:rsidRPr="00D26AF4">
        <w:rPr>
          <w:sz w:val="20"/>
          <w:lang w:val="pt-PT"/>
        </w:rPr>
        <w:t>de originalidade</w:t>
      </w:r>
    </w:p>
    <w:p w14:paraId="6DAF0A96" w14:textId="1C495812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>Agradecimentos*</w:t>
      </w:r>
    </w:p>
    <w:p w14:paraId="6F36011E" w14:textId="1D8B876C" w:rsidR="00E725E6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 xml:space="preserve">Resumo </w:t>
      </w:r>
      <w:r w:rsidR="00E725E6" w:rsidRPr="00D26AF4">
        <w:rPr>
          <w:sz w:val="20"/>
          <w:lang w:val="pt-PT"/>
        </w:rPr>
        <w:t>em Português e Palavras-Chave</w:t>
      </w:r>
    </w:p>
    <w:p w14:paraId="05D5DA02" w14:textId="3D50834A" w:rsidR="00E725E6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>Resumo em Inglês (</w:t>
      </w:r>
      <w:r w:rsidRPr="00D26AF4">
        <w:rPr>
          <w:i/>
          <w:sz w:val="20"/>
          <w:lang w:val="pt-PT"/>
        </w:rPr>
        <w:t>Abstract</w:t>
      </w:r>
      <w:r w:rsidRPr="00D26AF4">
        <w:rPr>
          <w:sz w:val="20"/>
          <w:lang w:val="pt-PT"/>
        </w:rPr>
        <w:t>) e Palavras-Chave (</w:t>
      </w:r>
      <w:r w:rsidRPr="00D26AF4">
        <w:rPr>
          <w:i/>
          <w:sz w:val="20"/>
          <w:lang w:val="pt-PT"/>
        </w:rPr>
        <w:t>Keywords</w:t>
      </w:r>
      <w:r w:rsidRPr="00D26AF4">
        <w:rPr>
          <w:sz w:val="20"/>
          <w:lang w:val="pt-PT"/>
        </w:rPr>
        <w:t>)</w:t>
      </w:r>
    </w:p>
    <w:p w14:paraId="781926CF" w14:textId="7307C9CE" w:rsidR="00E725E6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>Resumo em Chinês ou outro idioma*</w:t>
      </w:r>
    </w:p>
    <w:p w14:paraId="77F2DA38" w14:textId="550176A0" w:rsidR="009E2113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</w:r>
      <w:r w:rsidR="009E2113" w:rsidRPr="00D26AF4">
        <w:rPr>
          <w:sz w:val="20"/>
          <w:lang w:val="pt-PT"/>
        </w:rPr>
        <w:t>Sumário (Esquema de trabalho; divisão dos capítulos; números das páginas)</w:t>
      </w:r>
    </w:p>
    <w:p w14:paraId="3AAA7C79" w14:textId="1170BDC5" w:rsidR="001571A7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</w:r>
      <w:r w:rsidR="009E2113" w:rsidRPr="00D26AF4">
        <w:rPr>
          <w:sz w:val="20"/>
          <w:lang w:val="pt-PT"/>
        </w:rPr>
        <w:t>Lista de abreviaturas*</w:t>
      </w:r>
    </w:p>
    <w:p w14:paraId="3975F79D" w14:textId="77777777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7DA90AB6" w14:textId="672A72AD" w:rsidR="00E725E6" w:rsidRPr="00D26AF4" w:rsidRDefault="009E2113" w:rsidP="006B4BC3">
      <w:pPr>
        <w:spacing w:line="240" w:lineRule="auto"/>
        <w:ind w:right="-19"/>
        <w:contextualSpacing/>
        <w:rPr>
          <w:sz w:val="20"/>
          <w:u w:val="single"/>
          <w:lang w:val="pt-PT"/>
        </w:rPr>
      </w:pPr>
      <w:r w:rsidRPr="00D26AF4">
        <w:rPr>
          <w:b/>
          <w:sz w:val="20"/>
          <w:lang w:val="pt-PT"/>
        </w:rPr>
        <w:t xml:space="preserve">    </w:t>
      </w:r>
      <w:r w:rsidR="00F65448" w:rsidRPr="00D26AF4">
        <w:rPr>
          <w:sz w:val="20"/>
          <w:u w:val="single"/>
          <w:lang w:val="pt-PT"/>
        </w:rPr>
        <w:t>B</w:t>
      </w:r>
      <w:r w:rsidRPr="00D26AF4">
        <w:rPr>
          <w:sz w:val="20"/>
          <w:u w:val="single"/>
          <w:lang w:val="pt-PT"/>
        </w:rPr>
        <w:t xml:space="preserve">. </w:t>
      </w:r>
      <w:r w:rsidR="00E725E6" w:rsidRPr="00D26AF4">
        <w:rPr>
          <w:sz w:val="20"/>
          <w:u w:val="single"/>
          <w:lang w:val="pt-PT"/>
        </w:rPr>
        <w:t xml:space="preserve">Elementos Textuais </w:t>
      </w:r>
    </w:p>
    <w:p w14:paraId="590CEFA9" w14:textId="03419BB7" w:rsidR="001571A7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(</w:t>
      </w:r>
      <w:r w:rsidR="009E2113" w:rsidRPr="00D26AF4">
        <w:rPr>
          <w:sz w:val="20"/>
          <w:lang w:val="pt-PT"/>
        </w:rPr>
        <w:t>Corpo da dissertação. Desenvolvimento e exposição da investigação científica</w:t>
      </w:r>
      <w:r w:rsidRPr="00D26AF4">
        <w:rPr>
          <w:sz w:val="20"/>
          <w:lang w:val="pt-PT"/>
        </w:rPr>
        <w:t>)</w:t>
      </w:r>
      <w:r w:rsidR="00F02F1F" w:rsidRPr="00D26AF4">
        <w:rPr>
          <w:sz w:val="20"/>
          <w:lang w:val="pt-PT"/>
        </w:rPr>
        <w:t>. Os elementos devem seguir esta ordem:</w:t>
      </w:r>
    </w:p>
    <w:p w14:paraId="605316DC" w14:textId="77777777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6EA0E869" w14:textId="0C165978" w:rsidR="009E2113" w:rsidRPr="00D26AF4" w:rsidRDefault="00E725E6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ab/>
        <w:t xml:space="preserve">Introdução </w:t>
      </w:r>
    </w:p>
    <w:p w14:paraId="2E00F2F7" w14:textId="65D4EAB4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Desenvolvimento</w:t>
      </w:r>
      <w:r w:rsidR="006D0E64" w:rsidRPr="00D26AF4">
        <w:rPr>
          <w:sz w:val="20"/>
          <w:lang w:val="pt-PT"/>
        </w:rPr>
        <w:t xml:space="preserve"> </w:t>
      </w:r>
    </w:p>
    <w:p w14:paraId="7575BA14" w14:textId="1ECF92F5" w:rsidR="001571A7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Considerações Finais</w:t>
      </w:r>
      <w:r w:rsidR="001571A7" w:rsidRPr="00D26AF4">
        <w:rPr>
          <w:sz w:val="20"/>
          <w:lang w:val="pt-PT"/>
        </w:rPr>
        <w:t xml:space="preserve"> </w:t>
      </w:r>
    </w:p>
    <w:p w14:paraId="407094FD" w14:textId="77777777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</w:p>
    <w:p w14:paraId="3A109456" w14:textId="627E4238" w:rsidR="001571A7" w:rsidRPr="00773D8C" w:rsidRDefault="001571A7" w:rsidP="006B4BC3">
      <w:pPr>
        <w:spacing w:line="240" w:lineRule="auto"/>
        <w:ind w:right="-19"/>
        <w:contextualSpacing/>
        <w:rPr>
          <w:sz w:val="20"/>
          <w:u w:val="single"/>
        </w:rPr>
      </w:pPr>
      <w:r w:rsidRPr="00D26AF4">
        <w:rPr>
          <w:b/>
          <w:sz w:val="20"/>
          <w:lang w:val="pt-PT"/>
        </w:rPr>
        <w:t xml:space="preserve">    </w:t>
      </w:r>
      <w:r w:rsidR="00F65448" w:rsidRPr="00D26AF4">
        <w:rPr>
          <w:sz w:val="20"/>
          <w:u w:val="single"/>
          <w:lang w:val="pt-PT"/>
        </w:rPr>
        <w:t>C</w:t>
      </w:r>
      <w:r w:rsidRPr="00D26AF4">
        <w:rPr>
          <w:sz w:val="20"/>
          <w:u w:val="single"/>
          <w:lang w:val="pt-PT"/>
        </w:rPr>
        <w:t xml:space="preserve">.  </w:t>
      </w:r>
      <w:r w:rsidRPr="00773D8C">
        <w:rPr>
          <w:sz w:val="20"/>
          <w:u w:val="single"/>
        </w:rPr>
        <w:t xml:space="preserve">Elementos Pós-Textuais </w:t>
      </w:r>
    </w:p>
    <w:p w14:paraId="29178CB2" w14:textId="5A6BA07B" w:rsidR="001571A7" w:rsidRPr="00D26AF4" w:rsidRDefault="001571A7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lastRenderedPageBreak/>
        <w:t>(</w:t>
      </w:r>
      <w:r w:rsidR="009E2113" w:rsidRPr="00D26AF4">
        <w:rPr>
          <w:sz w:val="20"/>
          <w:lang w:val="pt-PT"/>
        </w:rPr>
        <w:t>Elementos que sucedem o corpo da dissertação</w:t>
      </w:r>
      <w:r w:rsidR="00F02F1F" w:rsidRPr="00D26AF4">
        <w:rPr>
          <w:sz w:val="20"/>
          <w:lang w:val="pt-PT"/>
        </w:rPr>
        <w:t>). Os elementos devem seguir esta ordem</w:t>
      </w:r>
      <w:r w:rsidR="008F6F55" w:rsidRPr="00D26AF4">
        <w:rPr>
          <w:sz w:val="20"/>
          <w:lang w:val="pt-PT"/>
        </w:rPr>
        <w:t xml:space="preserve"> (*Asteri</w:t>
      </w:r>
      <w:r w:rsidR="009A5AAD" w:rsidRPr="00D26AF4">
        <w:rPr>
          <w:sz w:val="20"/>
          <w:lang w:val="pt-PT"/>
        </w:rPr>
        <w:t>s</w:t>
      </w:r>
      <w:r w:rsidR="008F6F55" w:rsidRPr="00D26AF4">
        <w:rPr>
          <w:sz w:val="20"/>
          <w:lang w:val="pt-PT"/>
        </w:rPr>
        <w:t>co indica elemento opcional)</w:t>
      </w:r>
      <w:r w:rsidR="00F02F1F" w:rsidRPr="00D26AF4">
        <w:rPr>
          <w:sz w:val="20"/>
          <w:lang w:val="pt-PT"/>
        </w:rPr>
        <w:t>:</w:t>
      </w:r>
    </w:p>
    <w:p w14:paraId="077D6042" w14:textId="77777777" w:rsidR="009E2113" w:rsidRPr="00D26AF4" w:rsidRDefault="009E2113" w:rsidP="006B4BC3">
      <w:pPr>
        <w:spacing w:line="240" w:lineRule="auto"/>
        <w:ind w:right="-19"/>
        <w:contextualSpacing/>
        <w:rPr>
          <w:sz w:val="20"/>
          <w:lang w:val="pt-PT"/>
        </w:rPr>
      </w:pPr>
    </w:p>
    <w:p w14:paraId="6FE2846A" w14:textId="2B1BE633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Referências bibliográficas (Obras lidas e citadas)</w:t>
      </w:r>
    </w:p>
    <w:p w14:paraId="5FFEB870" w14:textId="346533E8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Bibliografia geral (Obras consultadas e não citadas)*</w:t>
      </w:r>
    </w:p>
    <w:p w14:paraId="49F68A1C" w14:textId="570EDF7E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Índice (temático / onomástico / outros indices)*</w:t>
      </w:r>
    </w:p>
    <w:p w14:paraId="121D43D1" w14:textId="754A926A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Glossário*</w:t>
      </w:r>
    </w:p>
    <w:p w14:paraId="07BF7522" w14:textId="35AD8442" w:rsidR="009E2113" w:rsidRPr="00D26AF4" w:rsidRDefault="00F02F1F" w:rsidP="006B4BC3">
      <w:pPr>
        <w:spacing w:line="240" w:lineRule="auto"/>
        <w:ind w:right="-19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 xml:space="preserve">                </w:t>
      </w:r>
      <w:r w:rsidR="009E2113" w:rsidRPr="00D26AF4">
        <w:rPr>
          <w:sz w:val="20"/>
          <w:lang w:val="pt-PT"/>
        </w:rPr>
        <w:t>Lista de figuras ou ilustrações*</w:t>
      </w:r>
    </w:p>
    <w:p w14:paraId="56FD4269" w14:textId="6C7335A8" w:rsidR="009E2113" w:rsidRPr="00D26AF4" w:rsidRDefault="009E2113" w:rsidP="006B4BC3">
      <w:pPr>
        <w:spacing w:line="240" w:lineRule="auto"/>
        <w:ind w:right="-19" w:firstLine="720"/>
        <w:contextualSpacing/>
        <w:rPr>
          <w:sz w:val="20"/>
          <w:lang w:val="pt-PT"/>
        </w:rPr>
      </w:pPr>
      <w:r w:rsidRPr="00D26AF4">
        <w:rPr>
          <w:sz w:val="20"/>
          <w:lang w:val="pt-PT"/>
        </w:rPr>
        <w:t>Apêndices (material elaborado pelo autor: questionários, entrevistas, organogramas etc)*</w:t>
      </w:r>
    </w:p>
    <w:p w14:paraId="4CE9A4AA" w14:textId="1F9BC3A6" w:rsidR="009E2113" w:rsidRPr="00590015" w:rsidRDefault="009E2113" w:rsidP="006B4BC3">
      <w:pPr>
        <w:spacing w:line="240" w:lineRule="auto"/>
        <w:ind w:right="-19" w:firstLine="720"/>
        <w:contextualSpacing/>
        <w:rPr>
          <w:sz w:val="20"/>
        </w:rPr>
      </w:pPr>
      <w:r w:rsidRPr="00D26AF4">
        <w:rPr>
          <w:sz w:val="20"/>
          <w:lang w:val="pt-PT"/>
        </w:rPr>
        <w:t xml:space="preserve">Anexos (Documentos utilizados mas não elaborados pelo autor. </w:t>
      </w:r>
      <w:r>
        <w:rPr>
          <w:sz w:val="20"/>
        </w:rPr>
        <w:t>Anexo I, Anexo II etc)*</w:t>
      </w:r>
    </w:p>
    <w:p w14:paraId="3A5EE487" w14:textId="77777777" w:rsidR="00DC104A" w:rsidRDefault="00DC104A" w:rsidP="006B4BC3">
      <w:pPr>
        <w:spacing w:line="240" w:lineRule="auto"/>
        <w:ind w:right="-19"/>
        <w:contextualSpacing/>
        <w:jc w:val="both"/>
        <w:rPr>
          <w:rStyle w:val="Strong"/>
        </w:rPr>
      </w:pPr>
    </w:p>
    <w:p w14:paraId="6571CF8E" w14:textId="77777777" w:rsidR="00AE28E9" w:rsidRDefault="00AE28E9" w:rsidP="006B4BC3">
      <w:pPr>
        <w:spacing w:line="240" w:lineRule="auto"/>
        <w:ind w:right="-19"/>
        <w:contextualSpacing/>
        <w:jc w:val="both"/>
      </w:pPr>
    </w:p>
    <w:p w14:paraId="5A34637C" w14:textId="77777777" w:rsidR="00AE28E9" w:rsidRDefault="00AE28E9" w:rsidP="006B4BC3">
      <w:pPr>
        <w:spacing w:line="240" w:lineRule="auto"/>
        <w:ind w:right="-19"/>
        <w:contextualSpacing/>
        <w:jc w:val="both"/>
      </w:pPr>
    </w:p>
    <w:p w14:paraId="26D97147" w14:textId="6D6D9D6F" w:rsidR="001571A7" w:rsidRPr="00D26AF4" w:rsidRDefault="00AE28E9" w:rsidP="006B4BC3">
      <w:pPr>
        <w:spacing w:line="240" w:lineRule="auto"/>
        <w:ind w:right="-19"/>
        <w:contextualSpacing/>
        <w:jc w:val="both"/>
        <w:rPr>
          <w:lang w:val="pt-PT"/>
        </w:rPr>
      </w:pPr>
      <w:r>
        <w:t xml:space="preserve">  </w:t>
      </w:r>
      <w:r w:rsidR="001571A7" w:rsidRPr="00D26AF4">
        <w:rPr>
          <w:lang w:val="pt-PT"/>
        </w:rPr>
        <w:t>ESPECIFICAÇÃO DE ELEMENTOS PRÉ-TEXTUAIS</w:t>
      </w:r>
      <w:r w:rsidR="00F02F1F" w:rsidRPr="00D26AF4">
        <w:rPr>
          <w:lang w:val="pt-PT"/>
        </w:rPr>
        <w:t xml:space="preserve"> OBRIGATÓRIOS:</w:t>
      </w:r>
    </w:p>
    <w:p w14:paraId="7EDB737A" w14:textId="77777777" w:rsidR="001571A7" w:rsidRPr="00D26AF4" w:rsidRDefault="001571A7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43EA027C" w14:textId="01A00C2B" w:rsidR="00FA55C1" w:rsidRPr="00D26AF4" w:rsidRDefault="001571A7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>1. Capa.</w:t>
      </w:r>
      <w:r w:rsidRPr="00D26AF4">
        <w:rPr>
          <w:lang w:val="pt-PT"/>
        </w:rPr>
        <w:t xml:space="preserve"> </w:t>
      </w:r>
      <w:r w:rsidR="00FA55C1" w:rsidRPr="00D26AF4">
        <w:rPr>
          <w:lang w:val="pt-PT"/>
        </w:rPr>
        <w:t xml:space="preserve">A capa deve conter, em alinhamento centralizado, as informações na seguinte ordem: </w:t>
      </w:r>
      <w:r w:rsidR="00E623DF" w:rsidRPr="00D26AF4">
        <w:rPr>
          <w:lang w:val="pt-PT"/>
        </w:rPr>
        <w:t xml:space="preserve">(a) </w:t>
      </w:r>
      <w:r w:rsidR="00FA55C1" w:rsidRPr="00D26AF4">
        <w:rPr>
          <w:lang w:val="pt-PT"/>
        </w:rPr>
        <w:t xml:space="preserve">Faculdade de Letras. </w:t>
      </w:r>
      <w:r w:rsidR="00E623DF" w:rsidRPr="00D26AF4">
        <w:rPr>
          <w:lang w:val="pt-PT"/>
        </w:rPr>
        <w:t xml:space="preserve">(b) </w:t>
      </w:r>
      <w:r w:rsidR="00FA55C1" w:rsidRPr="00D26AF4">
        <w:rPr>
          <w:lang w:val="pt-PT"/>
        </w:rPr>
        <w:t>Departamento de Português.</w:t>
      </w:r>
      <w:r w:rsidR="00214170" w:rsidRPr="00D26AF4">
        <w:rPr>
          <w:lang w:val="pt-PT"/>
        </w:rPr>
        <w:t xml:space="preserve"> </w:t>
      </w:r>
      <w:r w:rsidR="00FE7FF6" w:rsidRPr="00D26AF4">
        <w:rPr>
          <w:lang w:val="pt-PT"/>
        </w:rPr>
        <w:t>(</w:t>
      </w:r>
      <w:r w:rsidR="00214170" w:rsidRPr="00D26AF4">
        <w:rPr>
          <w:lang w:val="pt-PT"/>
        </w:rPr>
        <w:t>c)</w:t>
      </w:r>
      <w:r w:rsidR="00FA55C1" w:rsidRPr="00D26AF4">
        <w:rPr>
          <w:lang w:val="pt-PT"/>
        </w:rPr>
        <w:t xml:space="preserve"> Título da Dissertação. </w:t>
      </w:r>
      <w:r w:rsidR="00E623DF" w:rsidRPr="00D26AF4">
        <w:rPr>
          <w:lang w:val="pt-PT"/>
        </w:rPr>
        <w:t>(</w:t>
      </w:r>
      <w:r w:rsidR="00214170" w:rsidRPr="00D26AF4">
        <w:rPr>
          <w:lang w:val="pt-PT"/>
        </w:rPr>
        <w:t>d</w:t>
      </w:r>
      <w:r w:rsidR="00E623DF" w:rsidRPr="00D26AF4">
        <w:rPr>
          <w:lang w:val="pt-PT"/>
        </w:rPr>
        <w:t xml:space="preserve">) </w:t>
      </w:r>
      <w:r w:rsidR="00FA55C1" w:rsidRPr="00D26AF4">
        <w:rPr>
          <w:lang w:val="pt-PT"/>
        </w:rPr>
        <w:t xml:space="preserve">Nome do autor. </w:t>
      </w:r>
      <w:r w:rsidR="00E623DF" w:rsidRPr="00D26AF4">
        <w:rPr>
          <w:lang w:val="pt-PT"/>
        </w:rPr>
        <w:t>(</w:t>
      </w:r>
      <w:r w:rsidR="00214170" w:rsidRPr="00D26AF4">
        <w:rPr>
          <w:lang w:val="pt-PT"/>
        </w:rPr>
        <w:t>e</w:t>
      </w:r>
      <w:r w:rsidR="00E623DF" w:rsidRPr="00D26AF4">
        <w:rPr>
          <w:lang w:val="pt-PT"/>
        </w:rPr>
        <w:t xml:space="preserve">) </w:t>
      </w:r>
      <w:r w:rsidR="00FA55C1" w:rsidRPr="00D26AF4">
        <w:rPr>
          <w:lang w:val="pt-PT"/>
        </w:rPr>
        <w:t xml:space="preserve">Número de estudante. </w:t>
      </w:r>
      <w:r w:rsidR="00E623DF" w:rsidRPr="00D26AF4">
        <w:rPr>
          <w:lang w:val="pt-PT"/>
        </w:rPr>
        <w:t>(</w:t>
      </w:r>
      <w:r w:rsidR="00214170" w:rsidRPr="00D26AF4">
        <w:rPr>
          <w:lang w:val="pt-PT"/>
        </w:rPr>
        <w:t>f</w:t>
      </w:r>
      <w:r w:rsidR="00E623DF" w:rsidRPr="00D26AF4">
        <w:rPr>
          <w:lang w:val="pt-PT"/>
        </w:rPr>
        <w:t xml:space="preserve">) </w:t>
      </w:r>
      <w:r w:rsidR="00FA55C1" w:rsidRPr="00D26AF4">
        <w:rPr>
          <w:lang w:val="pt-PT"/>
        </w:rPr>
        <w:t xml:space="preserve">Dissertação de Mestrado em Estudos da Tradução (ou Dissertação de Mestrado em </w:t>
      </w:r>
      <w:r w:rsidR="00FE7FF6" w:rsidRPr="00D26AF4">
        <w:rPr>
          <w:lang w:val="pt-PT"/>
        </w:rPr>
        <w:t>Língua e Cultura Portuguesas</w:t>
      </w:r>
      <w:r w:rsidR="00E623DF" w:rsidRPr="00D26AF4">
        <w:rPr>
          <w:lang w:val="pt-PT"/>
        </w:rPr>
        <w:t xml:space="preserve">) </w:t>
      </w:r>
      <w:r w:rsidR="00FE7FF6" w:rsidRPr="00D26AF4">
        <w:rPr>
          <w:lang w:val="pt-PT"/>
        </w:rPr>
        <w:t xml:space="preserve">(g) </w:t>
      </w:r>
      <w:r w:rsidR="00FA55C1" w:rsidRPr="00D26AF4">
        <w:rPr>
          <w:lang w:val="pt-PT"/>
        </w:rPr>
        <w:t xml:space="preserve">Data (mês e ano). </w:t>
      </w:r>
      <w:r w:rsidR="00FE7FF6" w:rsidRPr="00D26AF4">
        <w:rPr>
          <w:lang w:val="pt-PT"/>
        </w:rPr>
        <w:t xml:space="preserve">(h) </w:t>
      </w:r>
      <w:r w:rsidR="00FA55C1" w:rsidRPr="00D26AF4">
        <w:rPr>
          <w:lang w:val="pt-PT"/>
        </w:rPr>
        <w:t>Universidade de Macau (com o brasão da UM).</w:t>
      </w:r>
    </w:p>
    <w:p w14:paraId="036E2FEF" w14:textId="77777777" w:rsidR="00FA55C1" w:rsidRPr="00D26AF4" w:rsidRDefault="00FA55C1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353191FB" w14:textId="735669A6" w:rsidR="00E623DF" w:rsidRPr="00D26AF4" w:rsidRDefault="00FA55C1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>2. Folha de Rosto.</w:t>
      </w:r>
      <w:r w:rsidRPr="00D26AF4">
        <w:rPr>
          <w:lang w:val="pt-PT"/>
        </w:rPr>
        <w:t xml:space="preserve"> A folha de rosto deve conter, em alinhamento justificado, as informações na seguinte ordem: </w:t>
      </w:r>
      <w:r w:rsidR="00E623DF" w:rsidRPr="00D26AF4">
        <w:rPr>
          <w:lang w:val="pt-PT"/>
        </w:rPr>
        <w:t xml:space="preserve">(a) </w:t>
      </w:r>
      <w:r w:rsidRPr="00D26AF4">
        <w:rPr>
          <w:lang w:val="pt-PT"/>
        </w:rPr>
        <w:t>título da dissertação,</w:t>
      </w:r>
      <w:r w:rsidR="00E623DF" w:rsidRPr="00D26AF4">
        <w:rPr>
          <w:lang w:val="pt-PT"/>
        </w:rPr>
        <w:t xml:space="preserve"> (b) nome completo do autor, (c) a seguinte inscrição: “Dissertação apresentada para cumprimento dos requisitos necessários à obtenção do grau de Mestre em Estudos da Tradução (ou Mestre em </w:t>
      </w:r>
      <w:r w:rsidR="00FE7FF6" w:rsidRPr="00D26AF4">
        <w:rPr>
          <w:lang w:val="pt-PT"/>
        </w:rPr>
        <w:t>Língua e Cultura Portuguesas</w:t>
      </w:r>
      <w:r w:rsidR="00E623DF" w:rsidRPr="00D26AF4">
        <w:rPr>
          <w:lang w:val="pt-PT"/>
        </w:rPr>
        <w:t>), realizada sob a orientação científica de (nome do orientador</w:t>
      </w:r>
      <w:r w:rsidR="00214170" w:rsidRPr="00D26AF4">
        <w:rPr>
          <w:lang w:val="pt-PT"/>
        </w:rPr>
        <w:t>)</w:t>
      </w:r>
      <w:r w:rsidR="00E623DF" w:rsidRPr="00D26AF4">
        <w:rPr>
          <w:lang w:val="pt-PT"/>
        </w:rPr>
        <w:t xml:space="preserve"> e </w:t>
      </w:r>
      <w:r w:rsidR="00214170" w:rsidRPr="00D26AF4">
        <w:rPr>
          <w:lang w:val="pt-PT"/>
        </w:rPr>
        <w:t xml:space="preserve">coorientação de (nome do </w:t>
      </w:r>
      <w:r w:rsidR="00E623DF" w:rsidRPr="00D26AF4">
        <w:rPr>
          <w:lang w:val="pt-PT"/>
        </w:rPr>
        <w:t>coorientador).</w:t>
      </w:r>
    </w:p>
    <w:p w14:paraId="49BA1FD4" w14:textId="77777777" w:rsidR="00E623DF" w:rsidRPr="00D26AF4" w:rsidRDefault="00E623DF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6B967336" w14:textId="77777777" w:rsidR="000A3F7E" w:rsidRPr="00D26AF4" w:rsidRDefault="00E623DF" w:rsidP="006B4BC3">
      <w:pPr>
        <w:spacing w:line="240" w:lineRule="auto"/>
        <w:ind w:right="-19"/>
        <w:jc w:val="both"/>
        <w:rPr>
          <w:lang w:val="pt-PT"/>
        </w:rPr>
      </w:pPr>
      <w:r w:rsidRPr="00D26AF4">
        <w:rPr>
          <w:b/>
          <w:lang w:val="pt-PT"/>
        </w:rPr>
        <w:t xml:space="preserve">3. Declaração </w:t>
      </w:r>
      <w:r w:rsidR="00F02F1F" w:rsidRPr="00D26AF4">
        <w:rPr>
          <w:b/>
          <w:lang w:val="pt-PT"/>
        </w:rPr>
        <w:t>de Originalidade</w:t>
      </w:r>
      <w:r w:rsidRPr="00D26AF4">
        <w:rPr>
          <w:b/>
          <w:lang w:val="pt-PT"/>
        </w:rPr>
        <w:t>.</w:t>
      </w:r>
      <w:r w:rsidRPr="00D26AF4">
        <w:rPr>
          <w:lang w:val="pt-PT"/>
        </w:rPr>
        <w:t xml:space="preserve"> A página deve conter as seguinte</w:t>
      </w:r>
      <w:r w:rsidR="006503EB" w:rsidRPr="00D26AF4">
        <w:rPr>
          <w:lang w:val="pt-PT"/>
        </w:rPr>
        <w:t xml:space="preserve">s informações: </w:t>
      </w:r>
    </w:p>
    <w:p w14:paraId="0F76444D" w14:textId="05CEDF0C" w:rsidR="00950868" w:rsidRDefault="000A3F7E" w:rsidP="006B4BC3">
      <w:pPr>
        <w:spacing w:line="240" w:lineRule="auto"/>
        <w:ind w:right="-19"/>
        <w:jc w:val="both"/>
        <w:rPr>
          <w:lang w:val="pt-BR"/>
        </w:rPr>
      </w:pPr>
      <w:r w:rsidRPr="00D26AF4">
        <w:rPr>
          <w:lang w:val="pt-PT"/>
        </w:rPr>
        <w:t>“</w:t>
      </w:r>
      <w:r w:rsidR="00950868">
        <w:rPr>
          <w:lang w:val="pt-BR"/>
        </w:rPr>
        <w:t>O conteúdo desta tese é original e não foi previamente submetido a nenhuma instituição de ensino superior para a obtenção do grau de mestre. Além disso, afirmamos que o conteúdo deste estudo não apresenta material publicado ou escrito por outro autor, exceto por aqueles que estão sendo citados no presente trabalho</w:t>
      </w:r>
      <w:r>
        <w:rPr>
          <w:lang w:val="pt-BR"/>
        </w:rPr>
        <w:t>”</w:t>
      </w:r>
      <w:r w:rsidR="00950868">
        <w:rPr>
          <w:lang w:val="pt-BR"/>
        </w:rPr>
        <w:t>.</w:t>
      </w:r>
    </w:p>
    <w:p w14:paraId="5AF31A2C" w14:textId="02ADE029" w:rsidR="000A3F7E" w:rsidRPr="000A3F7E" w:rsidRDefault="000A3F7E" w:rsidP="006B4BC3">
      <w:pPr>
        <w:spacing w:line="240" w:lineRule="auto"/>
        <w:ind w:right="-19"/>
        <w:jc w:val="both"/>
        <w:rPr>
          <w:lang w:val="pt-BR"/>
        </w:rPr>
      </w:pPr>
      <w:r w:rsidRPr="000A3F7E">
        <w:rPr>
          <w:lang w:val="pt-BR"/>
        </w:rPr>
        <w:t>Abaixo, o autor deve inserir a data, o seu nome e a sua assinatura.</w:t>
      </w:r>
    </w:p>
    <w:p w14:paraId="7335145C" w14:textId="77777777" w:rsidR="008804FB" w:rsidRPr="00D26AF4" w:rsidRDefault="008804FB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565B04EE" w14:textId="1CD2A683" w:rsidR="00DC104A" w:rsidRPr="00D26AF4" w:rsidRDefault="006503E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>4. Resumo.</w:t>
      </w:r>
      <w:r w:rsidRPr="00D26AF4">
        <w:rPr>
          <w:lang w:val="pt-PT"/>
        </w:rPr>
        <w:t xml:space="preserve"> O resumo deve conter 300 a 500 palavras. </w:t>
      </w:r>
      <w:r w:rsidR="00DC104A" w:rsidRPr="00D26AF4">
        <w:rPr>
          <w:lang w:val="pt-PT"/>
        </w:rPr>
        <w:t xml:space="preserve">Letra corpo 11. Espacejamento simples entre linhas. </w:t>
      </w:r>
      <w:r w:rsidRPr="00D26AF4">
        <w:rPr>
          <w:lang w:val="pt-PT"/>
        </w:rPr>
        <w:t>Nele devem ser apr</w:t>
      </w:r>
      <w:r w:rsidR="00DC104A" w:rsidRPr="00D26AF4">
        <w:rPr>
          <w:lang w:val="pt-PT"/>
        </w:rPr>
        <w:t>esentadas as principais ideias e</w:t>
      </w:r>
      <w:r w:rsidRPr="00D26AF4">
        <w:rPr>
          <w:lang w:val="pt-PT"/>
        </w:rPr>
        <w:t xml:space="preserve"> objetivo</w:t>
      </w:r>
      <w:r w:rsidR="00DC104A" w:rsidRPr="00D26AF4">
        <w:rPr>
          <w:lang w:val="pt-PT"/>
        </w:rPr>
        <w:t>s da pesquisa, suporte teórico e metodologia.</w:t>
      </w:r>
      <w:r w:rsidR="008A1DAE" w:rsidRPr="00D26AF4">
        <w:rPr>
          <w:lang w:val="pt-PT"/>
        </w:rPr>
        <w:t xml:space="preserve"> Logo após o resumo, na mesma página, devem ser escritas as palavras-chave.</w:t>
      </w:r>
    </w:p>
    <w:p w14:paraId="7CD913DF" w14:textId="77777777" w:rsidR="00DC104A" w:rsidRPr="00D26AF4" w:rsidRDefault="00DC104A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2EDC440E" w14:textId="77777777" w:rsidR="00DC104A" w:rsidRPr="00D26AF4" w:rsidRDefault="00DC104A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>5. Palavras-chave.</w:t>
      </w:r>
      <w:r w:rsidRPr="00D26AF4">
        <w:rPr>
          <w:lang w:val="pt-PT"/>
        </w:rPr>
        <w:t xml:space="preserve"> Recomenda-se a apresentação de 3 a 5 palavras-chave</w:t>
      </w:r>
      <w:r w:rsidR="008A1DAE" w:rsidRPr="00D26AF4">
        <w:rPr>
          <w:lang w:val="pt-PT"/>
        </w:rPr>
        <w:t xml:space="preserve"> que sugiram o tema central tratado na dissertação. Elas devem ser separadas entre si por ponto-e-vírgula ( ; ) e </w:t>
      </w:r>
      <w:r w:rsidRPr="00D26AF4">
        <w:rPr>
          <w:lang w:val="pt-PT"/>
        </w:rPr>
        <w:t xml:space="preserve">escritas em letras corpo 11. </w:t>
      </w:r>
      <w:r w:rsidR="008A1DAE" w:rsidRPr="00D26AF4">
        <w:rPr>
          <w:lang w:val="pt-PT"/>
        </w:rPr>
        <w:t>As palavras-chave devem vir seguidas ao resumo. O resumo deve ser separado das palavras-chave por um espacejamento de duas linhas (dois espaçamentos de linha 1,5).</w:t>
      </w:r>
    </w:p>
    <w:p w14:paraId="532B923E" w14:textId="77777777" w:rsidR="00DC104A" w:rsidRPr="00D26AF4" w:rsidRDefault="00DC104A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49964777" w14:textId="77777777" w:rsidR="008A1DAE" w:rsidRPr="00D26AF4" w:rsidRDefault="008A1DAE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>6</w:t>
      </w:r>
      <w:r w:rsidR="00DC104A" w:rsidRPr="00D26AF4">
        <w:rPr>
          <w:b/>
          <w:lang w:val="pt-PT"/>
        </w:rPr>
        <w:t xml:space="preserve">. </w:t>
      </w:r>
      <w:r w:rsidR="00DC104A" w:rsidRPr="00D26AF4">
        <w:rPr>
          <w:b/>
          <w:i/>
          <w:lang w:val="pt-PT"/>
        </w:rPr>
        <w:t>Abstract</w:t>
      </w:r>
      <w:r w:rsidR="00DC104A" w:rsidRPr="00D26AF4">
        <w:rPr>
          <w:b/>
          <w:lang w:val="pt-PT"/>
        </w:rPr>
        <w:t>.</w:t>
      </w:r>
      <w:r w:rsidR="00DC104A" w:rsidRPr="00D26AF4">
        <w:rPr>
          <w:lang w:val="pt-PT"/>
        </w:rPr>
        <w:t xml:space="preserve"> O </w:t>
      </w:r>
      <w:r w:rsidR="00DC104A" w:rsidRPr="00D26AF4">
        <w:rPr>
          <w:i/>
          <w:lang w:val="pt-PT"/>
        </w:rPr>
        <w:t>abstract</w:t>
      </w:r>
      <w:r w:rsidR="00DC104A" w:rsidRPr="00D26AF4">
        <w:rPr>
          <w:lang w:val="pt-PT"/>
        </w:rPr>
        <w:t xml:space="preserve"> é o resumo traduzido para o inglês. Para escrevê-lo, devem ser seguidas as mesmas instruç</w:t>
      </w:r>
      <w:r w:rsidRPr="00D26AF4">
        <w:rPr>
          <w:lang w:val="pt-PT"/>
        </w:rPr>
        <w:t>ões para o Resumo (item 4</w:t>
      </w:r>
      <w:r w:rsidR="00DC104A" w:rsidRPr="00D26AF4">
        <w:rPr>
          <w:lang w:val="pt-PT"/>
        </w:rPr>
        <w:t>).</w:t>
      </w:r>
      <w:r w:rsidRPr="00D26AF4">
        <w:rPr>
          <w:lang w:val="pt-PT"/>
        </w:rPr>
        <w:t xml:space="preserve"> O</w:t>
      </w:r>
      <w:r w:rsidRPr="00D26AF4">
        <w:rPr>
          <w:i/>
          <w:lang w:val="pt-PT"/>
        </w:rPr>
        <w:t xml:space="preserve"> abstract</w:t>
      </w:r>
      <w:r w:rsidRPr="00D26AF4">
        <w:rPr>
          <w:lang w:val="pt-PT"/>
        </w:rPr>
        <w:t xml:space="preserve"> deve vir na folha seguinte à do Resumo. Logo a seguir ao Abstract, na mesma página, devem vir as </w:t>
      </w:r>
      <w:r w:rsidRPr="00D26AF4">
        <w:rPr>
          <w:i/>
          <w:lang w:val="pt-PT"/>
        </w:rPr>
        <w:t>Keywords</w:t>
      </w:r>
      <w:r w:rsidRPr="00D26AF4">
        <w:rPr>
          <w:lang w:val="pt-PT"/>
        </w:rPr>
        <w:t>.</w:t>
      </w:r>
    </w:p>
    <w:p w14:paraId="25406C23" w14:textId="77777777" w:rsidR="008A1DAE" w:rsidRPr="00D26AF4" w:rsidRDefault="008A1DAE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33812E44" w14:textId="77777777" w:rsidR="0073546B" w:rsidRPr="00D26AF4" w:rsidRDefault="008A1DAE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 xml:space="preserve">7. </w:t>
      </w:r>
      <w:r w:rsidRPr="00D26AF4">
        <w:rPr>
          <w:b/>
          <w:i/>
          <w:lang w:val="pt-PT"/>
        </w:rPr>
        <w:t>Keywords</w:t>
      </w:r>
      <w:r w:rsidRPr="00D26AF4">
        <w:rPr>
          <w:b/>
          <w:lang w:val="pt-PT"/>
        </w:rPr>
        <w:t>.</w:t>
      </w:r>
      <w:r w:rsidRPr="00D26AF4">
        <w:rPr>
          <w:lang w:val="pt-PT"/>
        </w:rPr>
        <w:t xml:space="preserve"> </w:t>
      </w:r>
      <w:r w:rsidR="005C4861" w:rsidRPr="00D26AF4">
        <w:rPr>
          <w:lang w:val="pt-PT"/>
        </w:rPr>
        <w:t xml:space="preserve">As </w:t>
      </w:r>
      <w:r w:rsidR="005C4861" w:rsidRPr="00D26AF4">
        <w:rPr>
          <w:i/>
          <w:lang w:val="pt-PT"/>
        </w:rPr>
        <w:t>keywords</w:t>
      </w:r>
      <w:r w:rsidR="005C4861" w:rsidRPr="00D26AF4">
        <w:rPr>
          <w:lang w:val="pt-PT"/>
        </w:rPr>
        <w:t xml:space="preserve"> são as palavras-chave escritas em inglês. As mesmas instruções para a escrita das palavras-chave (item 5) devem ser seguidas. O abstract deve ser separado das keywords por um espacejamento de duas linhas (dois espaçamentos de linha 1.5).</w:t>
      </w:r>
    </w:p>
    <w:p w14:paraId="7DD8BF57" w14:textId="77777777" w:rsidR="0073546B" w:rsidRPr="00D26AF4" w:rsidRDefault="0073546B" w:rsidP="006B4BC3">
      <w:pPr>
        <w:spacing w:line="240" w:lineRule="auto"/>
        <w:ind w:right="-19"/>
        <w:contextualSpacing/>
        <w:jc w:val="both"/>
        <w:rPr>
          <w:b/>
          <w:lang w:val="pt-PT"/>
        </w:rPr>
      </w:pPr>
    </w:p>
    <w:p w14:paraId="7F31683C" w14:textId="77777777" w:rsidR="001B27CF" w:rsidRPr="00D26AF4" w:rsidRDefault="0073546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b/>
          <w:lang w:val="pt-PT"/>
        </w:rPr>
        <w:t>8. Sumário.</w:t>
      </w:r>
      <w:r w:rsidRPr="00D26AF4">
        <w:rPr>
          <w:lang w:val="pt-PT"/>
        </w:rPr>
        <w:t xml:space="preserve"> É a enumeração das principais divisões (capítulos, seções) da dissertação, feita na ordem em que estas aparecem no texto, com as respectivas indicações dos números de páginas. O sumário deve relacionar (a) o título de cada capítulo ou seção, (b) o título de cada subcapítulo, (c) as referên</w:t>
      </w:r>
      <w:r w:rsidR="00DD648C" w:rsidRPr="00D26AF4">
        <w:rPr>
          <w:lang w:val="pt-PT"/>
        </w:rPr>
        <w:t xml:space="preserve">cias bibliográficas e (d) o apêndice ou outro elemento pós-textual (caso a dissertação contenha apêndice ou outro elemento pós-textual). </w:t>
      </w:r>
    </w:p>
    <w:p w14:paraId="2578BAE9" w14:textId="77777777" w:rsidR="001B27CF" w:rsidRPr="00D26AF4" w:rsidRDefault="001B27CF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23A752E4" w14:textId="77777777" w:rsidR="001B27CF" w:rsidRPr="00D26AF4" w:rsidRDefault="001B27CF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6523AAED" w14:textId="77777777" w:rsidR="00D6667B" w:rsidRPr="00D26AF4" w:rsidRDefault="001B27CF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>C – PLÁGIO</w:t>
      </w:r>
    </w:p>
    <w:p w14:paraId="2461257C" w14:textId="77777777" w:rsidR="00D6667B" w:rsidRPr="00D26AF4" w:rsidRDefault="00D6667B" w:rsidP="006B4BC3">
      <w:pPr>
        <w:spacing w:line="240" w:lineRule="auto"/>
        <w:ind w:right="-19"/>
        <w:contextualSpacing/>
        <w:jc w:val="both"/>
        <w:rPr>
          <w:lang w:val="pt-PT"/>
        </w:rPr>
      </w:pPr>
    </w:p>
    <w:p w14:paraId="3DE7C24A" w14:textId="09DB556F" w:rsidR="002F075D" w:rsidRPr="00D26AF4" w:rsidRDefault="00D6667B" w:rsidP="006B4BC3">
      <w:pPr>
        <w:spacing w:line="240" w:lineRule="auto"/>
        <w:ind w:right="-19"/>
        <w:contextualSpacing/>
        <w:jc w:val="both"/>
        <w:rPr>
          <w:lang w:val="pt-PT"/>
        </w:rPr>
      </w:pPr>
      <w:r w:rsidRPr="00D26AF4">
        <w:rPr>
          <w:lang w:val="pt-PT"/>
        </w:rPr>
        <w:t xml:space="preserve">O Departamento de Português considera o plágio inadmissível em um trabalho acadêmico, pois representa uma grave ofensa aos direitos autorais. </w:t>
      </w:r>
      <w:r w:rsidR="002F075D" w:rsidRPr="00D26AF4">
        <w:rPr>
          <w:b/>
          <w:lang w:val="pt-PT"/>
        </w:rPr>
        <w:t xml:space="preserve">Não serão aceitas dissertações que contenham plágios. </w:t>
      </w:r>
      <w:r w:rsidR="002F075D" w:rsidRPr="00D26AF4">
        <w:rPr>
          <w:lang w:val="pt-PT"/>
        </w:rPr>
        <w:t xml:space="preserve">Por esse motivo, cada estudante deverá incluir em sua dissertação </w:t>
      </w:r>
      <w:r w:rsidR="00412FA1" w:rsidRPr="00D26AF4">
        <w:rPr>
          <w:lang w:val="pt-PT"/>
        </w:rPr>
        <w:t>uma Declaração de Originalidade</w:t>
      </w:r>
      <w:r w:rsidR="002F075D" w:rsidRPr="00D26AF4">
        <w:rPr>
          <w:lang w:val="pt-PT"/>
        </w:rPr>
        <w:t xml:space="preserve"> (Ver elemento pré-textual, item 3). </w:t>
      </w:r>
    </w:p>
    <w:p w14:paraId="7F156C38" w14:textId="77777777" w:rsidR="002F075D" w:rsidRPr="00D26AF4" w:rsidRDefault="002F075D" w:rsidP="006B4BC3">
      <w:pPr>
        <w:spacing w:line="240" w:lineRule="auto"/>
        <w:ind w:right="-19"/>
        <w:contextualSpacing/>
        <w:rPr>
          <w:lang w:val="pt-PT"/>
        </w:rPr>
      </w:pPr>
    </w:p>
    <w:p w14:paraId="73E58A4A" w14:textId="77777777" w:rsidR="002F075D" w:rsidRPr="00D26AF4" w:rsidRDefault="002F075D" w:rsidP="006B4BC3">
      <w:pPr>
        <w:spacing w:line="240" w:lineRule="auto"/>
        <w:ind w:right="-19"/>
        <w:contextualSpacing/>
        <w:rPr>
          <w:lang w:val="pt-PT"/>
        </w:rPr>
      </w:pPr>
      <w:r w:rsidRPr="00D26AF4">
        <w:rPr>
          <w:lang w:val="pt-PT"/>
        </w:rPr>
        <w:t>O estudante deve observar os seguintes princípios (Ver</w:t>
      </w:r>
      <w:r w:rsidR="006A160D" w:rsidRPr="00D26AF4">
        <w:rPr>
          <w:lang w:val="pt-PT"/>
        </w:rPr>
        <w:t xml:space="preserve"> também, mais adiante, a seção D</w:t>
      </w:r>
      <w:r w:rsidRPr="00D26AF4">
        <w:rPr>
          <w:lang w:val="pt-PT"/>
        </w:rPr>
        <w:t>):</w:t>
      </w:r>
    </w:p>
    <w:p w14:paraId="47F73317" w14:textId="77777777" w:rsidR="002F075D" w:rsidRPr="00D26AF4" w:rsidRDefault="002F075D" w:rsidP="006B4BC3">
      <w:pPr>
        <w:spacing w:line="240" w:lineRule="auto"/>
        <w:ind w:right="-19"/>
        <w:contextualSpacing/>
        <w:rPr>
          <w:lang w:val="pt-PT"/>
        </w:rPr>
      </w:pPr>
    </w:p>
    <w:p w14:paraId="716FDD15" w14:textId="77777777" w:rsidR="002F075D" w:rsidRDefault="002F075D" w:rsidP="006B4BC3">
      <w:pPr>
        <w:spacing w:line="240" w:lineRule="auto"/>
        <w:ind w:right="-19"/>
        <w:contextualSpacing/>
      </w:pPr>
      <w:r>
        <w:t xml:space="preserve">1. </w:t>
      </w:r>
      <w:r>
        <w:tab/>
        <w:t xml:space="preserve">Todas as frases retiradas de outros textos devem ser colocadas entre “aspas” e com as </w:t>
      </w:r>
    </w:p>
    <w:p w14:paraId="6B8165C3" w14:textId="77777777" w:rsidR="002F075D" w:rsidRPr="00D26AF4" w:rsidRDefault="002F075D" w:rsidP="006B4BC3">
      <w:pPr>
        <w:spacing w:line="240" w:lineRule="auto"/>
        <w:ind w:right="-19" w:firstLine="720"/>
        <w:contextualSpacing/>
        <w:rPr>
          <w:lang w:val="pt-PT"/>
        </w:rPr>
      </w:pPr>
      <w:r w:rsidRPr="00D26AF4">
        <w:rPr>
          <w:lang w:val="pt-PT"/>
        </w:rPr>
        <w:t>devidas indicações bibliográficas.</w:t>
      </w:r>
    </w:p>
    <w:p w14:paraId="5E29E2D9" w14:textId="77777777" w:rsidR="002F075D" w:rsidRPr="00D26AF4" w:rsidRDefault="002F075D" w:rsidP="006B4BC3">
      <w:pPr>
        <w:spacing w:line="240" w:lineRule="auto"/>
        <w:ind w:right="-19"/>
        <w:contextualSpacing/>
        <w:rPr>
          <w:lang w:val="pt-PT"/>
        </w:rPr>
      </w:pPr>
    </w:p>
    <w:p w14:paraId="07F08629" w14:textId="138305FB" w:rsidR="002F075D" w:rsidRPr="00D26AF4" w:rsidRDefault="002F075D" w:rsidP="006B4BC3">
      <w:pPr>
        <w:spacing w:line="240" w:lineRule="auto"/>
        <w:ind w:left="720" w:right="-19" w:hanging="720"/>
        <w:contextualSpacing/>
        <w:rPr>
          <w:lang w:val="pt-PT"/>
        </w:rPr>
      </w:pPr>
      <w:r w:rsidRPr="00D26AF4">
        <w:rPr>
          <w:lang w:val="pt-PT"/>
        </w:rPr>
        <w:t>2.</w:t>
      </w:r>
      <w:r w:rsidRPr="00D26AF4">
        <w:rPr>
          <w:lang w:val="pt-PT"/>
        </w:rPr>
        <w:tab/>
        <w:t>Todas as ideias e conce</w:t>
      </w:r>
      <w:r w:rsidR="006A160D" w:rsidRPr="00D26AF4">
        <w:rPr>
          <w:lang w:val="pt-PT"/>
        </w:rPr>
        <w:t>itos derivado</w:t>
      </w:r>
      <w:r w:rsidRPr="00D26AF4">
        <w:rPr>
          <w:lang w:val="pt-PT"/>
        </w:rPr>
        <w:t>s de outro</w:t>
      </w:r>
      <w:r w:rsidR="006A160D" w:rsidRPr="00D26AF4">
        <w:rPr>
          <w:lang w:val="pt-PT"/>
        </w:rPr>
        <w:t>s</w:t>
      </w:r>
      <w:r w:rsidRPr="00D26AF4">
        <w:rPr>
          <w:lang w:val="pt-PT"/>
        </w:rPr>
        <w:t xml:space="preserve"> texto</w:t>
      </w:r>
      <w:r w:rsidR="006A160D" w:rsidRPr="00D26AF4">
        <w:rPr>
          <w:lang w:val="pt-PT"/>
        </w:rPr>
        <w:t>s</w:t>
      </w:r>
      <w:r w:rsidRPr="00D26AF4">
        <w:rPr>
          <w:lang w:val="pt-PT"/>
        </w:rPr>
        <w:t>, mesmo quando parafrasead</w:t>
      </w:r>
      <w:r w:rsidR="00214170" w:rsidRPr="00D26AF4">
        <w:rPr>
          <w:lang w:val="pt-PT"/>
        </w:rPr>
        <w:t>o</w:t>
      </w:r>
      <w:r w:rsidRPr="00D26AF4">
        <w:rPr>
          <w:lang w:val="pt-PT"/>
        </w:rPr>
        <w:t>s, deverão mencionar a fonte.</w:t>
      </w:r>
    </w:p>
    <w:p w14:paraId="315798E1" w14:textId="77777777" w:rsidR="002F075D" w:rsidRPr="00D26AF4" w:rsidRDefault="002F075D" w:rsidP="006B4BC3">
      <w:pPr>
        <w:spacing w:line="240" w:lineRule="auto"/>
        <w:ind w:right="-19"/>
        <w:contextualSpacing/>
        <w:rPr>
          <w:lang w:val="pt-PT"/>
        </w:rPr>
      </w:pPr>
    </w:p>
    <w:p w14:paraId="0890BC3E" w14:textId="77777777" w:rsidR="006A160D" w:rsidRPr="00D26AF4" w:rsidRDefault="002F075D" w:rsidP="006B4BC3">
      <w:pPr>
        <w:spacing w:line="240" w:lineRule="auto"/>
        <w:ind w:right="-19"/>
        <w:contextualSpacing/>
        <w:rPr>
          <w:lang w:val="pt-PT"/>
        </w:rPr>
      </w:pPr>
      <w:r w:rsidRPr="00D26AF4">
        <w:rPr>
          <w:lang w:val="pt-PT"/>
        </w:rPr>
        <w:t>3.</w:t>
      </w:r>
      <w:r w:rsidRPr="00D26AF4">
        <w:rPr>
          <w:lang w:val="pt-PT"/>
        </w:rPr>
        <w:tab/>
      </w:r>
      <w:r w:rsidR="006A160D" w:rsidRPr="00D26AF4">
        <w:rPr>
          <w:lang w:val="pt-PT"/>
        </w:rPr>
        <w:t>Informações e dados gerais utilizados como bases de reflexão deverão ser indicados nas</w:t>
      </w:r>
    </w:p>
    <w:p w14:paraId="33925B75" w14:textId="77777777" w:rsidR="006A160D" w:rsidRPr="00D26AF4" w:rsidRDefault="006A160D" w:rsidP="006B4BC3">
      <w:pPr>
        <w:spacing w:line="240" w:lineRule="auto"/>
        <w:ind w:right="-19" w:firstLine="720"/>
        <w:contextualSpacing/>
        <w:rPr>
          <w:lang w:val="pt-PT"/>
        </w:rPr>
      </w:pPr>
      <w:r w:rsidRPr="00D26AF4">
        <w:rPr>
          <w:lang w:val="pt-PT"/>
        </w:rPr>
        <w:t>referências bibliográficas.</w:t>
      </w:r>
    </w:p>
    <w:p w14:paraId="10CB758B" w14:textId="77777777" w:rsidR="006A160D" w:rsidRPr="00D26AF4" w:rsidRDefault="006A160D" w:rsidP="006B4BC3">
      <w:pPr>
        <w:spacing w:line="240" w:lineRule="auto"/>
        <w:ind w:right="-19"/>
        <w:contextualSpacing/>
        <w:rPr>
          <w:lang w:val="pt-PT"/>
        </w:rPr>
      </w:pPr>
    </w:p>
    <w:p w14:paraId="68690765" w14:textId="77777777" w:rsidR="006A160D" w:rsidRPr="00D26AF4" w:rsidRDefault="006A160D" w:rsidP="006B4BC3">
      <w:pPr>
        <w:spacing w:line="240" w:lineRule="auto"/>
        <w:ind w:right="-19"/>
        <w:contextualSpacing/>
        <w:rPr>
          <w:lang w:val="pt-PT"/>
        </w:rPr>
      </w:pPr>
      <w:r w:rsidRPr="00D26AF4">
        <w:rPr>
          <w:lang w:val="pt-PT"/>
        </w:rPr>
        <w:t>4.</w:t>
      </w:r>
      <w:r w:rsidRPr="00D26AF4">
        <w:rPr>
          <w:lang w:val="pt-PT"/>
        </w:rPr>
        <w:tab/>
        <w:t xml:space="preserve">As consultas feitas em </w:t>
      </w:r>
      <w:r w:rsidRPr="00D26AF4">
        <w:rPr>
          <w:i/>
          <w:lang w:val="pt-PT"/>
        </w:rPr>
        <w:t>papers</w:t>
      </w:r>
      <w:r w:rsidRPr="00D26AF4">
        <w:rPr>
          <w:lang w:val="pt-PT"/>
        </w:rPr>
        <w:t xml:space="preserve"> ou anotações de outros estudantes deverão ser também</w:t>
      </w:r>
    </w:p>
    <w:p w14:paraId="204DACD9" w14:textId="77777777" w:rsidR="006A160D" w:rsidRPr="00D26AF4" w:rsidRDefault="006A160D" w:rsidP="006B4BC3">
      <w:pPr>
        <w:spacing w:line="240" w:lineRule="auto"/>
        <w:ind w:right="-19" w:firstLine="720"/>
        <w:contextualSpacing/>
        <w:rPr>
          <w:lang w:val="pt-PT"/>
        </w:rPr>
      </w:pPr>
      <w:r w:rsidRPr="00D26AF4">
        <w:rPr>
          <w:lang w:val="pt-PT"/>
        </w:rPr>
        <w:t>indicadas.</w:t>
      </w:r>
    </w:p>
    <w:p w14:paraId="5EECBDAC" w14:textId="77777777" w:rsidR="006A160D" w:rsidRPr="00D26AF4" w:rsidRDefault="006A160D" w:rsidP="006B4BC3">
      <w:pPr>
        <w:spacing w:line="240" w:lineRule="auto"/>
        <w:ind w:right="-19"/>
        <w:contextualSpacing/>
        <w:rPr>
          <w:lang w:val="pt-PT"/>
        </w:rPr>
      </w:pPr>
    </w:p>
    <w:p w14:paraId="3B355C35" w14:textId="77777777" w:rsidR="00BA643A" w:rsidRPr="00D26AF4" w:rsidRDefault="006A160D" w:rsidP="006B4BC3">
      <w:pPr>
        <w:spacing w:line="240" w:lineRule="auto"/>
        <w:ind w:right="-19"/>
        <w:contextualSpacing/>
        <w:rPr>
          <w:lang w:val="pt-PT"/>
        </w:rPr>
      </w:pPr>
      <w:r w:rsidRPr="00D26AF4">
        <w:rPr>
          <w:lang w:val="pt-PT"/>
        </w:rPr>
        <w:t>5.</w:t>
      </w:r>
      <w:r w:rsidRPr="00D26AF4">
        <w:rPr>
          <w:lang w:val="pt-PT"/>
        </w:rPr>
        <w:tab/>
        <w:t>Referências</w:t>
      </w:r>
      <w:r w:rsidR="00BA643A" w:rsidRPr="00D26AF4">
        <w:rPr>
          <w:lang w:val="pt-PT"/>
        </w:rPr>
        <w:t xml:space="preserve"> a comunicações pessoais, inclusive palestras, e-mails e outros contatos podem </w:t>
      </w:r>
    </w:p>
    <w:p w14:paraId="091F263D" w14:textId="77777777" w:rsidR="00BA643A" w:rsidRDefault="00BA643A" w:rsidP="006B4BC3">
      <w:pPr>
        <w:spacing w:line="240" w:lineRule="auto"/>
        <w:ind w:right="-19"/>
        <w:contextualSpacing/>
      </w:pPr>
      <w:r w:rsidRPr="00D26AF4">
        <w:rPr>
          <w:lang w:val="pt-PT"/>
        </w:rPr>
        <w:tab/>
      </w:r>
      <w:r>
        <w:t xml:space="preserve">também ser feitas. Essas referências, no caso, devem ser colocadas entre parênteses como </w:t>
      </w:r>
    </w:p>
    <w:p w14:paraId="0B0AA27E" w14:textId="77777777" w:rsidR="00BA643A" w:rsidRDefault="00BA643A" w:rsidP="006B4BC3">
      <w:pPr>
        <w:spacing w:line="240" w:lineRule="auto"/>
        <w:ind w:right="-19"/>
        <w:contextualSpacing/>
      </w:pPr>
      <w:r>
        <w:tab/>
        <w:t>“comunicação pessoal”.</w:t>
      </w:r>
    </w:p>
    <w:p w14:paraId="32087552" w14:textId="77777777" w:rsidR="00BA643A" w:rsidRDefault="00BA643A" w:rsidP="006B4BC3">
      <w:pPr>
        <w:spacing w:line="240" w:lineRule="auto"/>
        <w:ind w:right="-19"/>
        <w:contextualSpacing/>
      </w:pPr>
    </w:p>
    <w:p w14:paraId="09899173" w14:textId="77777777" w:rsidR="008A1DAE" w:rsidRDefault="00BA643A" w:rsidP="006B4BC3">
      <w:pPr>
        <w:spacing w:line="240" w:lineRule="auto"/>
        <w:ind w:right="-19"/>
        <w:contextualSpacing/>
      </w:pPr>
      <w:r>
        <w:t>O estudante que violar esses princípios estará sujeito a punição, podendo ser impedido de fazer os exames finais para a obtenção do grau de mestre. Uma dissertação que contenha uma quantidade significativa de plágio será</w:t>
      </w:r>
      <w:r w:rsidR="00016428">
        <w:t xml:space="preserve"> expressamente</w:t>
      </w:r>
      <w:r>
        <w:t xml:space="preserve"> reprovada.</w:t>
      </w:r>
    </w:p>
    <w:p w14:paraId="7D9DA744" w14:textId="77777777" w:rsidR="00DC104A" w:rsidRDefault="00DC104A" w:rsidP="006B4BC3">
      <w:pPr>
        <w:spacing w:line="240" w:lineRule="auto"/>
        <w:ind w:right="-19"/>
        <w:contextualSpacing/>
      </w:pPr>
    </w:p>
    <w:p w14:paraId="2426C847" w14:textId="77777777" w:rsidR="00DC104A" w:rsidRDefault="00DC104A" w:rsidP="006B4BC3">
      <w:pPr>
        <w:spacing w:line="240" w:lineRule="auto"/>
        <w:ind w:right="-19"/>
        <w:contextualSpacing/>
      </w:pPr>
    </w:p>
    <w:p w14:paraId="15211BE6" w14:textId="1BC3C864" w:rsidR="00F74EB4" w:rsidRDefault="00DC104A" w:rsidP="006B4BC3">
      <w:pPr>
        <w:ind w:right="-19"/>
        <w:rPr>
          <w:lang w:val="pt-BR"/>
        </w:rPr>
      </w:pPr>
      <w:r>
        <w:t xml:space="preserve"> </w:t>
      </w:r>
      <w:r w:rsidR="006503EB">
        <w:t xml:space="preserve"> </w:t>
      </w:r>
      <w:r w:rsidR="006A160D" w:rsidRPr="00773D8C">
        <w:rPr>
          <w:lang w:val="pt-BR"/>
        </w:rPr>
        <w:t>D</w:t>
      </w:r>
      <w:r w:rsidR="00F74EB4" w:rsidRPr="00773D8C">
        <w:rPr>
          <w:lang w:val="pt-BR"/>
        </w:rPr>
        <w:t xml:space="preserve"> – </w:t>
      </w:r>
      <w:r w:rsidR="00263C1F" w:rsidRPr="00773D8C">
        <w:rPr>
          <w:lang w:val="pt-BR"/>
        </w:rPr>
        <w:t>FORMATO</w:t>
      </w:r>
      <w:r w:rsidR="00263C1F" w:rsidRPr="00263C1F">
        <w:rPr>
          <w:lang w:val="pt-BR"/>
        </w:rPr>
        <w:t xml:space="preserve"> PARA CITAÇÕES</w:t>
      </w:r>
      <w:r w:rsidR="00F74EB4">
        <w:rPr>
          <w:lang w:val="pt-BR"/>
        </w:rPr>
        <w:t>:</w:t>
      </w:r>
    </w:p>
    <w:p w14:paraId="323814A2" w14:textId="552006DB" w:rsidR="00F74EB4" w:rsidRDefault="00F74EB4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1 – </w:t>
      </w:r>
      <w:r w:rsidR="00263C1F">
        <w:rPr>
          <w:u w:val="single"/>
          <w:lang w:val="pt-BR"/>
        </w:rPr>
        <w:t>Exceto para citações em língua estrangeira</w:t>
      </w:r>
      <w:r w:rsidR="00263C1F">
        <w:rPr>
          <w:lang w:val="pt-BR"/>
        </w:rPr>
        <w:t xml:space="preserve"> (veja a regra </w:t>
      </w:r>
      <w:r w:rsidR="00214170">
        <w:rPr>
          <w:lang w:val="pt-BR"/>
        </w:rPr>
        <w:t>D</w:t>
      </w:r>
      <w:r w:rsidR="00A23D5C">
        <w:rPr>
          <w:lang w:val="pt-BR"/>
        </w:rPr>
        <w:t>-</w:t>
      </w:r>
      <w:r w:rsidR="00263C1F">
        <w:rPr>
          <w:lang w:val="pt-BR"/>
        </w:rPr>
        <w:t>8 para estes casos)</w:t>
      </w:r>
      <w:r>
        <w:rPr>
          <w:lang w:val="pt-BR"/>
        </w:rPr>
        <w:t xml:space="preserve">, todas as citações </w:t>
      </w:r>
      <w:r w:rsidR="00A23D5C">
        <w:rPr>
          <w:lang w:val="pt-BR"/>
        </w:rPr>
        <w:t>devem corresponder exatamente</w:t>
      </w:r>
      <w:r w:rsidR="00283915">
        <w:rPr>
          <w:lang w:val="pt-BR"/>
        </w:rPr>
        <w:t xml:space="preserve"> </w:t>
      </w:r>
      <w:r w:rsidR="00283915" w:rsidRPr="00A23D5C">
        <w:rPr>
          <w:lang w:val="pt-BR"/>
        </w:rPr>
        <w:t>aos textos</w:t>
      </w:r>
      <w:r w:rsidRPr="00A23D5C">
        <w:rPr>
          <w:lang w:val="pt-BR"/>
        </w:rPr>
        <w:t xml:space="preserve"> originais no que tange a palavras, ortografia e pontuação. Quaisquer exceções (por ex. palavras em itálico</w:t>
      </w:r>
      <w:r w:rsidR="00263C1F" w:rsidRPr="00A23D5C">
        <w:rPr>
          <w:lang w:val="pt-BR"/>
        </w:rPr>
        <w:t xml:space="preserve"> </w:t>
      </w:r>
      <w:r w:rsidRPr="00A23D5C">
        <w:rPr>
          <w:lang w:val="pt-BR"/>
        </w:rPr>
        <w:t>para marcar ênfase ou modernização ortográfica) devem se</w:t>
      </w:r>
      <w:r w:rsidR="00283915" w:rsidRPr="00A23D5C">
        <w:rPr>
          <w:lang w:val="pt-BR"/>
        </w:rPr>
        <w:t>r</w:t>
      </w:r>
      <w:r w:rsidRPr="00A23D5C">
        <w:rPr>
          <w:lang w:val="pt-BR"/>
        </w:rPr>
        <w:t xml:space="preserve"> indicadas usando-se colchetes, por ex. [ênfase minha].</w:t>
      </w:r>
      <w:r w:rsidR="00283915" w:rsidRPr="00283915">
        <w:rPr>
          <w:color w:val="0000FF"/>
          <w:lang w:val="pt-BR"/>
        </w:rPr>
        <w:t xml:space="preserve"> </w:t>
      </w:r>
    </w:p>
    <w:p w14:paraId="2C7C48AB" w14:textId="0C72A7D8" w:rsidR="00F74EB4" w:rsidRDefault="00F74EB4" w:rsidP="006B4BC3">
      <w:pPr>
        <w:ind w:right="-19"/>
        <w:jc w:val="both"/>
        <w:rPr>
          <w:lang w:val="pt-BR"/>
        </w:rPr>
      </w:pPr>
      <w:r>
        <w:rPr>
          <w:lang w:val="pt-BR"/>
        </w:rPr>
        <w:t>2 –</w:t>
      </w:r>
      <w:r w:rsidR="005B51D9">
        <w:rPr>
          <w:lang w:val="pt-BR"/>
        </w:rPr>
        <w:t xml:space="preserve"> Utilize </w:t>
      </w:r>
      <w:r w:rsidR="005B51D9" w:rsidRPr="005B51D9">
        <w:rPr>
          <w:u w:val="single"/>
          <w:lang w:val="pt-BR"/>
        </w:rPr>
        <w:t>espaçamento simples</w:t>
      </w:r>
      <w:r w:rsidR="001F449C">
        <w:rPr>
          <w:lang w:val="pt-BR"/>
        </w:rPr>
        <w:t xml:space="preserve"> nas </w:t>
      </w:r>
      <w:r w:rsidR="001F449C" w:rsidRPr="00A23D5C">
        <w:rPr>
          <w:lang w:val="pt-BR"/>
        </w:rPr>
        <w:t>citações, quando destacadas do corpo do texto.</w:t>
      </w:r>
      <w:r w:rsidR="001F449C">
        <w:rPr>
          <w:color w:val="0000FF"/>
          <w:lang w:val="pt-BR"/>
        </w:rPr>
        <w:t xml:space="preserve"> </w:t>
      </w:r>
    </w:p>
    <w:p w14:paraId="36FC9C57" w14:textId="77777777" w:rsidR="005B51D9" w:rsidRDefault="005B51D9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3 – </w:t>
      </w:r>
      <w:r w:rsidR="00207D1C" w:rsidRPr="00A23D5C">
        <w:rPr>
          <w:lang w:val="pt-BR"/>
        </w:rPr>
        <w:t>Eli</w:t>
      </w:r>
      <w:r w:rsidRPr="00A23D5C">
        <w:rPr>
          <w:lang w:val="pt-BR"/>
        </w:rPr>
        <w:t>pse</w:t>
      </w:r>
      <w:r w:rsidR="00207D1C" w:rsidRPr="00A23D5C">
        <w:rPr>
          <w:lang w:val="pt-BR"/>
        </w:rPr>
        <w:t>s. Para eli</w:t>
      </w:r>
      <w:r w:rsidRPr="00A23D5C">
        <w:rPr>
          <w:lang w:val="pt-BR"/>
        </w:rPr>
        <w:t xml:space="preserve">pses </w:t>
      </w:r>
      <w:r w:rsidR="00207D1C" w:rsidRPr="00A23D5C">
        <w:rPr>
          <w:lang w:val="pt-BR"/>
        </w:rPr>
        <w:t>dentro</w:t>
      </w:r>
      <w:r w:rsidRPr="00A23D5C">
        <w:rPr>
          <w:lang w:val="pt-BR"/>
        </w:rPr>
        <w:t xml:space="preserve"> de uma frase, use três </w:t>
      </w:r>
      <w:r w:rsidR="00865B9F" w:rsidRPr="00A23D5C">
        <w:rPr>
          <w:lang w:val="pt-BR"/>
        </w:rPr>
        <w:t>. . .  pontos (com um espaço</w:t>
      </w:r>
      <w:r w:rsidRPr="00A23D5C">
        <w:rPr>
          <w:lang w:val="pt-BR"/>
        </w:rPr>
        <w:t xml:space="preserve"> antes e</w:t>
      </w:r>
      <w:r w:rsidR="00CC7C61" w:rsidRPr="00A23D5C">
        <w:rPr>
          <w:lang w:val="pt-BR"/>
        </w:rPr>
        <w:t xml:space="preserve"> um</w:t>
      </w:r>
      <w:r w:rsidRPr="00A23D5C">
        <w:rPr>
          <w:lang w:val="pt-BR"/>
        </w:rPr>
        <w:t xml:space="preserve"> a</w:t>
      </w:r>
      <w:r w:rsidR="00865B9F" w:rsidRPr="00A23D5C">
        <w:rPr>
          <w:lang w:val="pt-BR"/>
        </w:rPr>
        <w:t>pós cada ponto), tendo o cuidado</w:t>
      </w:r>
      <w:r w:rsidRPr="00A23D5C">
        <w:rPr>
          <w:lang w:val="pt-BR"/>
        </w:rPr>
        <w:t xml:space="preserve"> de deixar um espaço antes </w:t>
      </w:r>
      <w:r w:rsidR="00865B9F" w:rsidRPr="00A23D5C">
        <w:rPr>
          <w:lang w:val="pt-BR"/>
        </w:rPr>
        <w:t>do primeiro ponto</w:t>
      </w:r>
      <w:r w:rsidRPr="00A23D5C">
        <w:rPr>
          <w:lang w:val="pt-BR"/>
        </w:rPr>
        <w:t>. Citações de frases inteiras devem terminar com ponto final</w:t>
      </w:r>
      <w:r w:rsidR="00105E98" w:rsidRPr="00A23D5C">
        <w:rPr>
          <w:lang w:val="pt-BR"/>
        </w:rPr>
        <w:t>,</w:t>
      </w:r>
      <w:r w:rsidR="00A23D5C">
        <w:rPr>
          <w:lang w:val="pt-BR"/>
        </w:rPr>
        <w:t xml:space="preserve"> </w:t>
      </w:r>
      <w:r w:rsidR="00105E98" w:rsidRPr="00A23D5C">
        <w:rPr>
          <w:lang w:val="pt-BR"/>
        </w:rPr>
        <w:t>mesmo que parte da frase original possa ter sido omitida em sua citação</w:t>
      </w:r>
      <w:r w:rsidR="00A23D5C" w:rsidRPr="00A23D5C">
        <w:rPr>
          <w:lang w:val="pt-BR"/>
        </w:rPr>
        <w:t>.</w:t>
      </w:r>
      <w:r w:rsidR="00CC7C61" w:rsidRPr="00A23D5C">
        <w:rPr>
          <w:lang w:val="pt-BR"/>
        </w:rPr>
        <w:t xml:space="preserve"> </w:t>
      </w:r>
      <w:r w:rsidR="003C3597" w:rsidRPr="00A23D5C">
        <w:rPr>
          <w:lang w:val="pt-BR"/>
        </w:rPr>
        <w:t xml:space="preserve">Para indicar </w:t>
      </w:r>
      <w:r w:rsidR="00207D1C" w:rsidRPr="00A23D5C">
        <w:rPr>
          <w:lang w:val="pt-BR"/>
        </w:rPr>
        <w:t>eli</w:t>
      </w:r>
      <w:r w:rsidR="003C3597" w:rsidRPr="00A23D5C">
        <w:rPr>
          <w:lang w:val="pt-BR"/>
        </w:rPr>
        <w:t xml:space="preserve">pse </w:t>
      </w:r>
      <w:r w:rsidR="003C3597">
        <w:rPr>
          <w:lang w:val="pt-BR"/>
        </w:rPr>
        <w:t xml:space="preserve">depois de frases inteiras, dê um espaço após o ponto final e então </w:t>
      </w:r>
      <w:r w:rsidR="003C3597">
        <w:rPr>
          <w:lang w:val="pt-BR"/>
        </w:rPr>
        <w:lastRenderedPageBreak/>
        <w:t xml:space="preserve">digite </w:t>
      </w:r>
      <w:r w:rsidR="00826F08">
        <w:rPr>
          <w:lang w:val="pt-BR"/>
        </w:rPr>
        <w:t xml:space="preserve">os </w:t>
      </w:r>
      <w:r w:rsidR="00A23D5C">
        <w:rPr>
          <w:lang w:val="pt-BR"/>
        </w:rPr>
        <w:t>três pontos</w:t>
      </w:r>
      <w:r w:rsidR="003C3597">
        <w:rPr>
          <w:lang w:val="pt-BR"/>
        </w:rPr>
        <w:t xml:space="preserve"> (</w:t>
      </w:r>
      <w:r w:rsidR="003C3597" w:rsidRPr="00CD1E3B">
        <w:rPr>
          <w:lang w:val="pt-BR"/>
        </w:rPr>
        <w:t>por ex. “</w:t>
      </w:r>
      <w:r w:rsidR="00826F08" w:rsidRPr="00CD1E3B">
        <w:rPr>
          <w:lang w:val="pt-BR"/>
        </w:rPr>
        <w:t>Palavra palavra palavra palavra</w:t>
      </w:r>
      <w:r w:rsidR="00A23D5C" w:rsidRPr="00CD1E3B">
        <w:rPr>
          <w:lang w:val="pt-BR"/>
        </w:rPr>
        <w:t>. . . .</w:t>
      </w:r>
      <w:r w:rsidR="00826F08" w:rsidRPr="00CD1E3B">
        <w:rPr>
          <w:lang w:val="pt-BR"/>
        </w:rPr>
        <w:t>”</w:t>
      </w:r>
      <w:r w:rsidR="00A23D5C" w:rsidRPr="00CD1E3B">
        <w:rPr>
          <w:lang w:val="pt-BR"/>
        </w:rPr>
        <w:t>)</w:t>
      </w:r>
      <w:r w:rsidR="00826F08" w:rsidRPr="00CD1E3B">
        <w:rPr>
          <w:lang w:val="pt-BR"/>
        </w:rPr>
        <w:t xml:space="preserve">. Se </w:t>
      </w:r>
      <w:r w:rsidR="00FB35CF" w:rsidRPr="00CD1E3B">
        <w:rPr>
          <w:lang w:val="pt-BR"/>
        </w:rPr>
        <w:t>a extensão do texto omitido for relevante:</w:t>
      </w:r>
      <w:r w:rsidR="00826F08" w:rsidRPr="00CD1E3B">
        <w:rPr>
          <w:lang w:val="pt-BR"/>
        </w:rPr>
        <w:t xml:space="preserve"> </w:t>
      </w:r>
      <w:r w:rsidR="00FB35CF" w:rsidRPr="00CD1E3B">
        <w:rPr>
          <w:lang w:val="pt-BR"/>
        </w:rPr>
        <w:t xml:space="preserve">indique </w:t>
      </w:r>
      <w:r w:rsidR="00826F08" w:rsidRPr="00CD1E3B">
        <w:rPr>
          <w:lang w:val="pt-BR"/>
        </w:rPr>
        <w:t xml:space="preserve">uma </w:t>
      </w:r>
      <w:r w:rsidR="00CC7C61" w:rsidRPr="00CD1E3B">
        <w:rPr>
          <w:lang w:val="pt-BR"/>
        </w:rPr>
        <w:t>elipse</w:t>
      </w:r>
      <w:r w:rsidR="00826F08" w:rsidRPr="00CD1E3B">
        <w:rPr>
          <w:lang w:val="pt-BR"/>
        </w:rPr>
        <w:t xml:space="preserve"> de</w:t>
      </w:r>
      <w:r w:rsidR="00FB35CF" w:rsidRPr="00CD1E3B">
        <w:rPr>
          <w:lang w:val="pt-BR"/>
        </w:rPr>
        <w:t xml:space="preserve"> </w:t>
      </w:r>
      <w:r w:rsidR="00A23D5C" w:rsidRPr="00CD1E3B">
        <w:rPr>
          <w:lang w:val="pt-BR"/>
        </w:rPr>
        <w:t xml:space="preserve">uma linha inteira </w:t>
      </w:r>
      <w:r w:rsidR="00826F08" w:rsidRPr="00CD1E3B">
        <w:rPr>
          <w:lang w:val="pt-BR"/>
        </w:rPr>
        <w:t xml:space="preserve">(ou mais) em uma citação, ou </w:t>
      </w:r>
      <w:r w:rsidR="00FB35CF" w:rsidRPr="00CD1E3B">
        <w:rPr>
          <w:lang w:val="pt-BR"/>
        </w:rPr>
        <w:t xml:space="preserve">indique uma elipse </w:t>
      </w:r>
      <w:r w:rsidR="00826F08" w:rsidRPr="00CD1E3B">
        <w:rPr>
          <w:lang w:val="pt-BR"/>
        </w:rPr>
        <w:t xml:space="preserve">de um </w:t>
      </w:r>
      <w:r w:rsidR="00FB35CF" w:rsidRPr="00CD1E3B">
        <w:rPr>
          <w:lang w:val="pt-BR"/>
        </w:rPr>
        <w:t>parág</w:t>
      </w:r>
      <w:r w:rsidR="00826F08" w:rsidRPr="00CD1E3B">
        <w:rPr>
          <w:lang w:val="pt-BR"/>
        </w:rPr>
        <w:t>rafo</w:t>
      </w:r>
      <w:r w:rsidR="00CD1E3B" w:rsidRPr="00CD1E3B">
        <w:rPr>
          <w:lang w:val="pt-BR"/>
        </w:rPr>
        <w:t>,</w:t>
      </w:r>
      <w:r w:rsidR="00826F08" w:rsidRPr="00CD1E3B">
        <w:rPr>
          <w:lang w:val="pt-BR"/>
        </w:rPr>
        <w:t xml:space="preserve"> </w:t>
      </w:r>
      <w:r w:rsidR="00283915" w:rsidRPr="00CD1E3B">
        <w:rPr>
          <w:lang w:val="pt-BR"/>
        </w:rPr>
        <w:t xml:space="preserve">lembrando-se de adicionar espaços antes, depois e entre os três pontos. </w:t>
      </w:r>
      <w:r w:rsidR="00865B9F" w:rsidRPr="00CD1E3B">
        <w:rPr>
          <w:lang w:val="pt-BR"/>
        </w:rPr>
        <w:t>Evite usar pontos finais para iniciar ou terminar frases obviamente incompletas.</w:t>
      </w:r>
      <w:r w:rsidR="00207D1C" w:rsidRPr="00CD1E3B">
        <w:rPr>
          <w:lang w:val="pt-BR"/>
        </w:rPr>
        <w:t xml:space="preserve"> </w:t>
      </w:r>
    </w:p>
    <w:p w14:paraId="140695BE" w14:textId="77777777" w:rsidR="00865B9F" w:rsidRDefault="00865B9F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4 </w:t>
      </w:r>
      <w:r w:rsidRPr="0072658C">
        <w:rPr>
          <w:lang w:val="pt-BR"/>
        </w:rPr>
        <w:t xml:space="preserve">– </w:t>
      </w:r>
      <w:r w:rsidR="00547F12" w:rsidRPr="0072658C">
        <w:rPr>
          <w:u w:val="single"/>
          <w:lang w:val="pt-BR"/>
        </w:rPr>
        <w:t>Apóstrofes</w:t>
      </w:r>
      <w:r w:rsidRPr="0072658C">
        <w:rPr>
          <w:u w:val="single"/>
          <w:lang w:val="pt-BR"/>
        </w:rPr>
        <w:t>.</w:t>
      </w:r>
      <w:r w:rsidRPr="0072658C">
        <w:rPr>
          <w:lang w:val="pt-BR"/>
        </w:rPr>
        <w:t xml:space="preserve"> </w:t>
      </w:r>
      <w:r w:rsidR="00547F12" w:rsidRPr="0072658C">
        <w:rPr>
          <w:lang w:val="pt-BR"/>
        </w:rPr>
        <w:t>Apóst</w:t>
      </w:r>
      <w:r w:rsidR="00E67F3E" w:rsidRPr="0072658C">
        <w:rPr>
          <w:lang w:val="pt-BR"/>
        </w:rPr>
        <w:t>r</w:t>
      </w:r>
      <w:r w:rsidR="00CD1E3B" w:rsidRPr="0072658C">
        <w:rPr>
          <w:lang w:val="pt-BR"/>
        </w:rPr>
        <w:t>ofes (</w:t>
      </w:r>
      <w:r w:rsidR="00547F12" w:rsidRPr="0072658C">
        <w:rPr>
          <w:lang w:val="pt-BR"/>
        </w:rPr>
        <w:t>comentários ou</w:t>
      </w:r>
      <w:r w:rsidR="00343D1C" w:rsidRPr="0072658C">
        <w:rPr>
          <w:lang w:val="pt-BR"/>
        </w:rPr>
        <w:t xml:space="preserve"> explicações</w:t>
      </w:r>
      <w:r w:rsidR="00CD1E3B" w:rsidRPr="0072658C">
        <w:rPr>
          <w:lang w:val="pt-BR"/>
        </w:rPr>
        <w:t>)</w:t>
      </w:r>
      <w:r w:rsidR="00A66E57" w:rsidRPr="0072658C">
        <w:rPr>
          <w:lang w:val="pt-BR"/>
        </w:rPr>
        <w:t xml:space="preserve"> </w:t>
      </w:r>
      <w:r w:rsidR="00CD1E3B" w:rsidRPr="0072658C">
        <w:rPr>
          <w:lang w:val="pt-BR"/>
        </w:rPr>
        <w:t>em um</w:t>
      </w:r>
      <w:r w:rsidR="00343D1C" w:rsidRPr="0072658C">
        <w:rPr>
          <w:lang w:val="pt-BR"/>
        </w:rPr>
        <w:t xml:space="preserve">a citação </w:t>
      </w:r>
      <w:r w:rsidR="00CD1E3B" w:rsidRPr="0072658C">
        <w:rPr>
          <w:lang w:val="pt-BR"/>
        </w:rPr>
        <w:t xml:space="preserve">para realizar </w:t>
      </w:r>
      <w:r w:rsidR="00547F12" w:rsidRPr="0072658C">
        <w:rPr>
          <w:lang w:val="pt-BR"/>
        </w:rPr>
        <w:t>ajuste</w:t>
      </w:r>
      <w:r w:rsidR="00E67F3E" w:rsidRPr="0072658C">
        <w:rPr>
          <w:lang w:val="pt-BR"/>
        </w:rPr>
        <w:t>s gramaticais</w:t>
      </w:r>
      <w:r w:rsidR="00547F12" w:rsidRPr="0072658C">
        <w:rPr>
          <w:lang w:val="pt-BR"/>
        </w:rPr>
        <w:t xml:space="preserve"> de uma frase são</w:t>
      </w:r>
      <w:r w:rsidR="00CD1E3B" w:rsidRPr="0072658C">
        <w:rPr>
          <w:lang w:val="pt-BR"/>
        </w:rPr>
        <w:t xml:space="preserve"> permitida</w:t>
      </w:r>
      <w:r w:rsidR="00547F12" w:rsidRPr="0072658C">
        <w:rPr>
          <w:lang w:val="pt-BR"/>
        </w:rPr>
        <w:t>s</w:t>
      </w:r>
      <w:r w:rsidR="00343D1C" w:rsidRPr="0072658C">
        <w:rPr>
          <w:lang w:val="pt-BR"/>
        </w:rPr>
        <w:t xml:space="preserve"> caso esteja</w:t>
      </w:r>
      <w:r w:rsidR="00E67F3E" w:rsidRPr="0072658C">
        <w:rPr>
          <w:lang w:val="pt-BR"/>
        </w:rPr>
        <w:t>m</w:t>
      </w:r>
      <w:r w:rsidR="00343D1C" w:rsidRPr="0072658C">
        <w:rPr>
          <w:lang w:val="pt-BR"/>
        </w:rPr>
        <w:t xml:space="preserve"> [entre colchetes] (nunca entre parênteses). Um</w:t>
      </w:r>
      <w:r w:rsidR="00E67F3E" w:rsidRPr="0072658C">
        <w:rPr>
          <w:lang w:val="pt-BR"/>
        </w:rPr>
        <w:t>a</w:t>
      </w:r>
      <w:r w:rsidR="00343D1C" w:rsidRPr="0072658C">
        <w:rPr>
          <w:lang w:val="pt-BR"/>
        </w:rPr>
        <w:t xml:space="preserve"> </w:t>
      </w:r>
      <w:r w:rsidR="00547F12" w:rsidRPr="0072658C">
        <w:rPr>
          <w:lang w:val="pt-BR"/>
        </w:rPr>
        <w:t>apóstrofe</w:t>
      </w:r>
      <w:r w:rsidR="00343D1C" w:rsidRPr="0072658C">
        <w:rPr>
          <w:lang w:val="pt-BR"/>
        </w:rPr>
        <w:t xml:space="preserve"> comumente usad</w:t>
      </w:r>
      <w:r w:rsidR="00E67F3E" w:rsidRPr="0072658C">
        <w:rPr>
          <w:lang w:val="pt-BR"/>
        </w:rPr>
        <w:t>a</w:t>
      </w:r>
      <w:r w:rsidR="00343D1C" w:rsidRPr="0072658C">
        <w:rPr>
          <w:lang w:val="pt-BR"/>
        </w:rPr>
        <w:t xml:space="preserve"> </w:t>
      </w:r>
      <w:r w:rsidR="0072658C" w:rsidRPr="0072658C">
        <w:rPr>
          <w:lang w:val="pt-BR"/>
        </w:rPr>
        <w:t xml:space="preserve">é </w:t>
      </w:r>
      <w:r w:rsidR="00343D1C" w:rsidRPr="0072658C">
        <w:rPr>
          <w:lang w:val="pt-BR"/>
        </w:rPr>
        <w:t>[</w:t>
      </w:r>
      <w:r w:rsidR="00343D1C" w:rsidRPr="0072658C">
        <w:rPr>
          <w:i/>
          <w:lang w:val="pt-BR"/>
        </w:rPr>
        <w:t>sic</w:t>
      </w:r>
      <w:r w:rsidR="00343D1C" w:rsidRPr="0072658C">
        <w:rPr>
          <w:lang w:val="pt-BR"/>
        </w:rPr>
        <w:t>] , uti</w:t>
      </w:r>
      <w:r w:rsidR="0072658C" w:rsidRPr="0072658C">
        <w:rPr>
          <w:lang w:val="pt-BR"/>
        </w:rPr>
        <w:t>lizada</w:t>
      </w:r>
      <w:r w:rsidR="00207D1C" w:rsidRPr="0072658C">
        <w:rPr>
          <w:lang w:val="pt-BR"/>
        </w:rPr>
        <w:t xml:space="preserve"> para salvaguardar o seu texto, </w:t>
      </w:r>
      <w:r w:rsidR="00343D1C" w:rsidRPr="0072658C">
        <w:rPr>
          <w:lang w:val="pt-BR"/>
        </w:rPr>
        <w:t xml:space="preserve">em caso de </w:t>
      </w:r>
      <w:r w:rsidR="0094322E" w:rsidRPr="0072658C">
        <w:rPr>
          <w:lang w:val="pt-BR"/>
        </w:rPr>
        <w:t>possíveis deslizes tipográficos ou gramaticais presentes</w:t>
      </w:r>
      <w:r w:rsidR="00E67F3E" w:rsidRPr="0072658C">
        <w:rPr>
          <w:lang w:val="pt-BR"/>
        </w:rPr>
        <w:t xml:space="preserve"> no texto que está sendo citado</w:t>
      </w:r>
      <w:r w:rsidR="0072658C" w:rsidRPr="0072658C">
        <w:rPr>
          <w:lang w:val="pt-BR"/>
        </w:rPr>
        <w:t>.</w:t>
      </w:r>
      <w:r w:rsidR="00343D1C" w:rsidRPr="0072658C">
        <w:rPr>
          <w:lang w:val="pt-BR"/>
        </w:rPr>
        <w:t xml:space="preserve"> </w:t>
      </w:r>
      <w:r w:rsidR="0072658C">
        <w:rPr>
          <w:lang w:val="pt-BR"/>
        </w:rPr>
        <w:t>Por ex. “</w:t>
      </w:r>
      <w:r w:rsidR="00343D1C" w:rsidRPr="0072658C">
        <w:rPr>
          <w:lang w:val="pt-BR"/>
        </w:rPr>
        <w:t xml:space="preserve">Esta é uma obra de </w:t>
      </w:r>
      <w:r w:rsidR="00E67F3E" w:rsidRPr="0072658C">
        <w:rPr>
          <w:lang w:val="pt-BR"/>
        </w:rPr>
        <w:t>Saramagos</w:t>
      </w:r>
      <w:r w:rsidR="00343D1C" w:rsidRPr="0072658C">
        <w:rPr>
          <w:lang w:val="pt-BR"/>
        </w:rPr>
        <w:t xml:space="preserve"> [</w:t>
      </w:r>
      <w:r w:rsidR="00343D1C" w:rsidRPr="0072658C">
        <w:rPr>
          <w:i/>
          <w:lang w:val="pt-BR"/>
        </w:rPr>
        <w:t>sic</w:t>
      </w:r>
      <w:r w:rsidR="00E20C4D" w:rsidRPr="0072658C">
        <w:rPr>
          <w:lang w:val="pt-BR"/>
        </w:rPr>
        <w:t>]</w:t>
      </w:r>
      <w:r w:rsidR="00343D1C" w:rsidRPr="0072658C">
        <w:rPr>
          <w:lang w:val="pt-BR"/>
        </w:rPr>
        <w:t>”</w:t>
      </w:r>
      <w:r w:rsidR="00E20C4D" w:rsidRPr="0072658C">
        <w:rPr>
          <w:lang w:val="pt-BR"/>
        </w:rPr>
        <w:t>.</w:t>
      </w:r>
      <w:r w:rsidR="00343D1C" w:rsidRPr="00547F12">
        <w:rPr>
          <w:lang w:val="pt-BR"/>
        </w:rPr>
        <w:t xml:space="preserve"> </w:t>
      </w:r>
    </w:p>
    <w:p w14:paraId="5BAB4F39" w14:textId="77777777" w:rsidR="00457DA3" w:rsidRPr="00457DA3" w:rsidRDefault="00547F12" w:rsidP="006B4BC3">
      <w:pPr>
        <w:ind w:right="-19"/>
        <w:jc w:val="both"/>
        <w:rPr>
          <w:u w:val="single"/>
          <w:lang w:val="pt-BR"/>
        </w:rPr>
      </w:pPr>
      <w:r w:rsidRPr="00457DA3">
        <w:rPr>
          <w:u w:val="single"/>
          <w:lang w:val="pt-BR"/>
        </w:rPr>
        <w:t xml:space="preserve">5 – </w:t>
      </w:r>
      <w:r w:rsidR="00457DA3" w:rsidRPr="00457DA3">
        <w:rPr>
          <w:u w:val="single"/>
          <w:lang w:val="pt-BR"/>
        </w:rPr>
        <w:t>Citação de obras literárias</w:t>
      </w:r>
    </w:p>
    <w:p w14:paraId="560B1632" w14:textId="77777777" w:rsidR="00547F12" w:rsidRPr="0072658C" w:rsidRDefault="00457DA3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5.1 </w:t>
      </w:r>
      <w:r w:rsidR="00547F12" w:rsidRPr="00547F12">
        <w:rPr>
          <w:u w:val="single"/>
          <w:lang w:val="pt-BR"/>
        </w:rPr>
        <w:t>Citação de</w:t>
      </w:r>
      <w:r w:rsidR="00547F12" w:rsidRPr="0072658C">
        <w:rPr>
          <w:u w:val="single"/>
          <w:lang w:val="pt-BR"/>
        </w:rPr>
        <w:t xml:space="preserve"> </w:t>
      </w:r>
      <w:r w:rsidR="00C4719D" w:rsidRPr="0072658C">
        <w:rPr>
          <w:u w:val="single"/>
          <w:lang w:val="pt-BR"/>
        </w:rPr>
        <w:t>poemas</w:t>
      </w:r>
      <w:r w:rsidR="00547F12" w:rsidRPr="0072658C">
        <w:rPr>
          <w:lang w:val="pt-BR"/>
        </w:rPr>
        <w:t xml:space="preserve">. A menos que </w:t>
      </w:r>
      <w:r w:rsidR="00871890" w:rsidRPr="0072658C">
        <w:rPr>
          <w:lang w:val="pt-BR"/>
        </w:rPr>
        <w:t xml:space="preserve">a ênfase </w:t>
      </w:r>
      <w:r w:rsidR="00547F12" w:rsidRPr="0072658C">
        <w:rPr>
          <w:lang w:val="pt-BR"/>
        </w:rPr>
        <w:t>s</w:t>
      </w:r>
      <w:r w:rsidR="00871890" w:rsidRPr="0072658C">
        <w:rPr>
          <w:lang w:val="pt-BR"/>
        </w:rPr>
        <w:t>eja obrigatória</w:t>
      </w:r>
      <w:r w:rsidR="00547F12" w:rsidRPr="0072658C">
        <w:rPr>
          <w:lang w:val="pt-BR"/>
        </w:rPr>
        <w:t xml:space="preserve">, citações de versos de uma linha ou de parte de uma linha devem vir entre aspas, mas </w:t>
      </w:r>
      <w:r w:rsidR="00871890" w:rsidRPr="0072658C">
        <w:rPr>
          <w:lang w:val="pt-BR"/>
        </w:rPr>
        <w:t>com o final do verso separado por uma barra (/).</w:t>
      </w:r>
      <w:r w:rsidR="00C4719D" w:rsidRPr="0072658C">
        <w:rPr>
          <w:lang w:val="pt-BR"/>
        </w:rPr>
        <w:t xml:space="preserve"> </w:t>
      </w:r>
    </w:p>
    <w:p w14:paraId="025F69DD" w14:textId="77777777" w:rsidR="00871890" w:rsidRDefault="00871890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216CF3C4" w14:textId="77777777" w:rsidR="00871890" w:rsidRPr="0072658C" w:rsidRDefault="00871890" w:rsidP="006B4BC3">
      <w:pPr>
        <w:ind w:right="-19" w:firstLine="706"/>
        <w:jc w:val="both"/>
        <w:rPr>
          <w:lang w:val="pt-BR"/>
        </w:rPr>
      </w:pPr>
      <w:r w:rsidRPr="0072658C">
        <w:rPr>
          <w:lang w:val="pt-BR"/>
        </w:rPr>
        <w:t xml:space="preserve">No poema </w:t>
      </w:r>
      <w:r w:rsidR="007E7BF1" w:rsidRPr="0072658C">
        <w:rPr>
          <w:lang w:val="pt-BR"/>
        </w:rPr>
        <w:t>“</w:t>
      </w:r>
      <w:r w:rsidR="0081009A" w:rsidRPr="0072658C">
        <w:rPr>
          <w:lang w:val="pt-BR"/>
        </w:rPr>
        <w:t>Doces lembranças da passada g</w:t>
      </w:r>
      <w:r w:rsidR="00E67F3E" w:rsidRPr="0072658C">
        <w:rPr>
          <w:lang w:val="pt-BR"/>
        </w:rPr>
        <w:t>lória” de Luís</w:t>
      </w:r>
      <w:r w:rsidR="007E7BF1" w:rsidRPr="0072658C">
        <w:rPr>
          <w:lang w:val="pt-BR"/>
        </w:rPr>
        <w:t xml:space="preserve"> de Camões, o poeta reflete sobre a sua vida presente ao mesmo tempo que vive de lembranças, porém morrendo esquecido por aqueles que o deviam recordar: “Vivo em lembranças, mouro esqu</w:t>
      </w:r>
      <w:r w:rsidR="00E67F3E" w:rsidRPr="0072658C">
        <w:rPr>
          <w:lang w:val="pt-BR"/>
        </w:rPr>
        <w:t>ecido,/De quem sempre deverá</w:t>
      </w:r>
      <w:r w:rsidR="007E7BF1" w:rsidRPr="0072658C">
        <w:rPr>
          <w:lang w:val="pt-BR"/>
        </w:rPr>
        <w:t xml:space="preserve"> ser lembrado” (</w:t>
      </w:r>
      <w:r w:rsidR="0072658C" w:rsidRPr="0072658C">
        <w:rPr>
          <w:lang w:val="pt-BR"/>
        </w:rPr>
        <w:t>versos:</w:t>
      </w:r>
      <w:r w:rsidR="007846B6" w:rsidRPr="0072658C">
        <w:rPr>
          <w:lang w:val="pt-BR"/>
        </w:rPr>
        <w:t xml:space="preserve"> 9-10).</w:t>
      </w:r>
      <w:r w:rsidR="00E67F3E" w:rsidRPr="0072658C">
        <w:rPr>
          <w:lang w:val="pt-BR"/>
        </w:rPr>
        <w:t xml:space="preserve">  </w:t>
      </w:r>
    </w:p>
    <w:p w14:paraId="6BD06DAF" w14:textId="77777777" w:rsidR="00400B25" w:rsidRDefault="007846B6" w:rsidP="006B4BC3">
      <w:pPr>
        <w:ind w:right="-19"/>
        <w:jc w:val="both"/>
        <w:rPr>
          <w:lang w:val="pt-BR"/>
        </w:rPr>
      </w:pPr>
      <w:r>
        <w:rPr>
          <w:lang w:val="pt-BR"/>
        </w:rPr>
        <w:t>Quando for citações de estrofes inteiras,</w:t>
      </w:r>
      <w:r w:rsidR="00400B25">
        <w:rPr>
          <w:lang w:val="pt-BR"/>
        </w:rPr>
        <w:t xml:space="preserve"> há duas possibilidades:</w:t>
      </w:r>
    </w:p>
    <w:p w14:paraId="360CCE5B" w14:textId="10925B7E" w:rsidR="00400B25" w:rsidRDefault="00EA46ED" w:rsidP="006B4BC3">
      <w:pPr>
        <w:pStyle w:val="ListParagraph"/>
        <w:numPr>
          <w:ilvl w:val="0"/>
          <w:numId w:val="2"/>
        </w:numPr>
        <w:ind w:right="-19"/>
        <w:jc w:val="both"/>
        <w:rPr>
          <w:lang w:val="pt-BR"/>
        </w:rPr>
      </w:pPr>
      <w:r w:rsidRPr="00400B25">
        <w:rPr>
          <w:lang w:val="pt-BR"/>
        </w:rPr>
        <w:t>pode-se utilizar barra dupla (</w:t>
      </w:r>
      <w:r w:rsidR="00FD5F2E">
        <w:rPr>
          <w:lang w:val="pt-BR"/>
        </w:rPr>
        <w:t xml:space="preserve"> </w:t>
      </w:r>
      <w:r w:rsidRPr="00400B25">
        <w:rPr>
          <w:lang w:val="pt-BR"/>
        </w:rPr>
        <w:t>//</w:t>
      </w:r>
      <w:r w:rsidR="00FD5F2E">
        <w:rPr>
          <w:lang w:val="pt-BR"/>
        </w:rPr>
        <w:t xml:space="preserve"> </w:t>
      </w:r>
      <w:r w:rsidRPr="00400B25">
        <w:rPr>
          <w:lang w:val="pt-BR"/>
        </w:rPr>
        <w:t>) para se indicar separação entre estrofes</w:t>
      </w:r>
      <w:r w:rsidR="00400B25" w:rsidRPr="00400B25">
        <w:rPr>
          <w:lang w:val="pt-BR"/>
        </w:rPr>
        <w:t>;</w:t>
      </w:r>
    </w:p>
    <w:p w14:paraId="24555599" w14:textId="77777777" w:rsidR="00400B25" w:rsidRDefault="00400B25" w:rsidP="006B4BC3">
      <w:pPr>
        <w:spacing w:after="0" w:line="240" w:lineRule="auto"/>
        <w:ind w:right="-19"/>
        <w:jc w:val="both"/>
        <w:rPr>
          <w:lang w:val="pt-BR"/>
        </w:rPr>
      </w:pPr>
      <w:r>
        <w:rPr>
          <w:lang w:val="pt-BR"/>
        </w:rPr>
        <w:t xml:space="preserve">Por exemplo: </w:t>
      </w:r>
    </w:p>
    <w:p w14:paraId="78C18E91" w14:textId="77777777" w:rsidR="00400B25" w:rsidRDefault="00400B25" w:rsidP="006B4BC3">
      <w:pPr>
        <w:spacing w:after="0" w:line="240" w:lineRule="auto"/>
        <w:ind w:right="-19"/>
        <w:jc w:val="both"/>
        <w:rPr>
          <w:lang w:val="pt-BR"/>
        </w:rPr>
      </w:pPr>
    </w:p>
    <w:p w14:paraId="34875586" w14:textId="77777777" w:rsidR="00400B25" w:rsidRPr="00400B25" w:rsidRDefault="00400B25" w:rsidP="006B4BC3">
      <w:pPr>
        <w:spacing w:line="360" w:lineRule="auto"/>
        <w:ind w:right="-19" w:firstLine="706"/>
        <w:jc w:val="both"/>
        <w:rPr>
          <w:lang w:val="pt-BR"/>
        </w:rPr>
      </w:pPr>
      <w:r>
        <w:rPr>
          <w:lang w:val="pt-BR"/>
        </w:rPr>
        <w:t xml:space="preserve">A citação da primeira estrofe do poema “Ditoso seja aquele somente” já é o suficiente para </w:t>
      </w:r>
      <w:r w:rsidRPr="00400B25">
        <w:rPr>
          <w:lang w:val="pt-BR"/>
        </w:rPr>
        <w:t>mostrar como o tema do sofrimento surge na poética de Camões: “Ditoso seja aquele que somente/Se queixa de amoras esquivanças,/Pois por elas não perde as esperanças/ De poder n’algum tempo ser contente.//Ditoso seja quem, estando ausente,/Não sente mais que a pena das Lembranças,/Porque inda que se tema de mudança,/Menos se teme a dor quando se sente”. (versos: 1-8).</w:t>
      </w:r>
    </w:p>
    <w:p w14:paraId="46E8D177" w14:textId="1B66F5AF" w:rsidR="007846B6" w:rsidRPr="00400B25" w:rsidRDefault="00EA46ED" w:rsidP="006B4BC3">
      <w:pPr>
        <w:pStyle w:val="ListParagraph"/>
        <w:numPr>
          <w:ilvl w:val="0"/>
          <w:numId w:val="2"/>
        </w:numPr>
        <w:ind w:right="-19"/>
        <w:jc w:val="both"/>
        <w:rPr>
          <w:lang w:val="pt-BR"/>
        </w:rPr>
      </w:pPr>
      <w:r w:rsidRPr="00400B25">
        <w:rPr>
          <w:lang w:val="pt-BR"/>
        </w:rPr>
        <w:t xml:space="preserve"> ou </w:t>
      </w:r>
      <w:r w:rsidR="007846B6" w:rsidRPr="00400B25">
        <w:rPr>
          <w:lang w:val="pt-BR"/>
        </w:rPr>
        <w:t>as citações devem ser separadas do restante do texto, introduz</w:t>
      </w:r>
      <w:r w:rsidR="00283915" w:rsidRPr="00400B25">
        <w:rPr>
          <w:lang w:val="pt-BR"/>
        </w:rPr>
        <w:t>i</w:t>
      </w:r>
      <w:r w:rsidR="007846B6" w:rsidRPr="00400B25">
        <w:rPr>
          <w:lang w:val="pt-BR"/>
        </w:rPr>
        <w:t xml:space="preserve">das (na maioria </w:t>
      </w:r>
      <w:r w:rsidR="0072658C" w:rsidRPr="00400B25">
        <w:rPr>
          <w:lang w:val="pt-BR"/>
        </w:rPr>
        <w:t>das vezes) por dois pontos (</w:t>
      </w:r>
      <w:r w:rsidR="00FD5F2E">
        <w:rPr>
          <w:lang w:val="pt-BR"/>
        </w:rPr>
        <w:t xml:space="preserve"> </w:t>
      </w:r>
      <w:r w:rsidR="0072658C" w:rsidRPr="00400B25">
        <w:rPr>
          <w:lang w:val="pt-BR"/>
        </w:rPr>
        <w:t>:</w:t>
      </w:r>
      <w:r w:rsidR="00FD5F2E">
        <w:rPr>
          <w:lang w:val="pt-BR"/>
        </w:rPr>
        <w:t xml:space="preserve"> </w:t>
      </w:r>
      <w:r w:rsidR="0072658C" w:rsidRPr="00400B25">
        <w:rPr>
          <w:lang w:val="pt-BR"/>
        </w:rPr>
        <w:t xml:space="preserve">), </w:t>
      </w:r>
      <w:r w:rsidR="007846B6" w:rsidRPr="00400B25">
        <w:rPr>
          <w:lang w:val="pt-BR"/>
        </w:rPr>
        <w:t>digitadas sem aspas</w:t>
      </w:r>
      <w:r w:rsidR="001F449C" w:rsidRPr="00400B25">
        <w:rPr>
          <w:lang w:val="pt-BR"/>
        </w:rPr>
        <w:t>, e com espaçamento simples entre linhas</w:t>
      </w:r>
      <w:r w:rsidR="0072658C" w:rsidRPr="00400B25">
        <w:rPr>
          <w:lang w:val="pt-BR"/>
        </w:rPr>
        <w:t>.</w:t>
      </w:r>
    </w:p>
    <w:p w14:paraId="6CB8AFA0" w14:textId="77777777" w:rsidR="0081009A" w:rsidRPr="00400B25" w:rsidRDefault="0081009A" w:rsidP="006B4BC3">
      <w:pPr>
        <w:ind w:right="-19"/>
        <w:jc w:val="both"/>
        <w:rPr>
          <w:lang w:val="pt-BR"/>
        </w:rPr>
      </w:pPr>
      <w:r w:rsidRPr="00400B25">
        <w:rPr>
          <w:lang w:val="pt-BR"/>
        </w:rPr>
        <w:t>Por exemplo:</w:t>
      </w:r>
    </w:p>
    <w:p w14:paraId="04366E76" w14:textId="77777777" w:rsidR="0081009A" w:rsidRDefault="0081009A" w:rsidP="006B4BC3">
      <w:pPr>
        <w:spacing w:line="360" w:lineRule="auto"/>
        <w:ind w:right="-19" w:firstLine="706"/>
        <w:jc w:val="both"/>
        <w:rPr>
          <w:lang w:val="pt-BR"/>
        </w:rPr>
      </w:pPr>
      <w:r w:rsidRPr="00400B25">
        <w:rPr>
          <w:lang w:val="pt-BR"/>
        </w:rPr>
        <w:t xml:space="preserve">A citação da primeira estrofe do poema “Ditoso seja aquele somente” já é o suficiente para </w:t>
      </w:r>
      <w:r w:rsidR="00457842" w:rsidRPr="00400B25">
        <w:rPr>
          <w:lang w:val="pt-BR"/>
        </w:rPr>
        <w:t>most</w:t>
      </w:r>
      <w:r w:rsidR="002F0508" w:rsidRPr="00400B25">
        <w:rPr>
          <w:lang w:val="pt-BR"/>
        </w:rPr>
        <w:t>r</w:t>
      </w:r>
      <w:r w:rsidR="00457842" w:rsidRPr="00400B25">
        <w:rPr>
          <w:lang w:val="pt-BR"/>
        </w:rPr>
        <w:t>ar como</w:t>
      </w:r>
      <w:r w:rsidR="00457842">
        <w:rPr>
          <w:lang w:val="pt-BR"/>
        </w:rPr>
        <w:t xml:space="preserve"> o tema do sofrimento surge na poética de Camões:</w:t>
      </w:r>
    </w:p>
    <w:p w14:paraId="3738568C" w14:textId="77777777" w:rsidR="00457842" w:rsidRDefault="00457842" w:rsidP="006B4BC3">
      <w:pPr>
        <w:spacing w:after="0" w:line="240" w:lineRule="auto"/>
        <w:ind w:right="-19" w:firstLine="720"/>
        <w:jc w:val="both"/>
        <w:rPr>
          <w:lang w:val="pt-BR"/>
        </w:rPr>
      </w:pPr>
      <w:r>
        <w:rPr>
          <w:lang w:val="pt-BR"/>
        </w:rPr>
        <w:t>Ditoso seja aquele que somente</w:t>
      </w:r>
    </w:p>
    <w:p w14:paraId="075CFCC0" w14:textId="77777777" w:rsidR="00457842" w:rsidRDefault="00457842" w:rsidP="006B4BC3">
      <w:pPr>
        <w:spacing w:after="0" w:line="240" w:lineRule="auto"/>
        <w:ind w:right="-19" w:firstLine="720"/>
        <w:jc w:val="both"/>
        <w:rPr>
          <w:lang w:val="pt-BR"/>
        </w:rPr>
      </w:pPr>
      <w:r>
        <w:rPr>
          <w:lang w:val="pt-BR"/>
        </w:rPr>
        <w:t>Se queixa de amoras esquivanças,</w:t>
      </w:r>
    </w:p>
    <w:p w14:paraId="1558F498" w14:textId="77777777" w:rsidR="00457842" w:rsidRDefault="00457842" w:rsidP="006B4BC3">
      <w:pPr>
        <w:spacing w:after="0" w:line="240" w:lineRule="auto"/>
        <w:ind w:right="-19" w:firstLine="720"/>
        <w:jc w:val="both"/>
        <w:rPr>
          <w:lang w:val="pt-BR"/>
        </w:rPr>
      </w:pPr>
      <w:r>
        <w:rPr>
          <w:lang w:val="pt-BR"/>
        </w:rPr>
        <w:t>Pois por elas não perde as esperanças</w:t>
      </w:r>
    </w:p>
    <w:p w14:paraId="10AC3075" w14:textId="77777777" w:rsidR="00457842" w:rsidRDefault="00457842" w:rsidP="006B4BC3">
      <w:pPr>
        <w:spacing w:after="0" w:line="240" w:lineRule="auto"/>
        <w:ind w:right="-19" w:firstLine="720"/>
        <w:jc w:val="both"/>
        <w:rPr>
          <w:lang w:val="pt-BR"/>
        </w:rPr>
      </w:pPr>
      <w:r>
        <w:rPr>
          <w:lang w:val="pt-BR"/>
        </w:rPr>
        <w:lastRenderedPageBreak/>
        <w:t>De poder</w:t>
      </w:r>
      <w:r w:rsidR="00EA46ED">
        <w:rPr>
          <w:lang w:val="pt-BR"/>
        </w:rPr>
        <w:t xml:space="preserve"> n’algum tempo ser contente. (versos:</w:t>
      </w:r>
      <w:r>
        <w:rPr>
          <w:lang w:val="pt-BR"/>
        </w:rPr>
        <w:t xml:space="preserve"> 1-4)</w:t>
      </w:r>
    </w:p>
    <w:p w14:paraId="38CBA5B0" w14:textId="77777777" w:rsidR="00EA46ED" w:rsidRDefault="00EA46ED" w:rsidP="006B4BC3">
      <w:pPr>
        <w:spacing w:after="0" w:line="240" w:lineRule="auto"/>
        <w:ind w:right="-19" w:firstLine="1411"/>
        <w:jc w:val="both"/>
        <w:rPr>
          <w:lang w:val="pt-BR"/>
        </w:rPr>
      </w:pPr>
    </w:p>
    <w:p w14:paraId="77A018B7" w14:textId="77777777" w:rsidR="00457842" w:rsidRDefault="00457DA3" w:rsidP="006B4BC3">
      <w:pPr>
        <w:ind w:right="-19"/>
        <w:jc w:val="both"/>
        <w:rPr>
          <w:lang w:val="pt-BR"/>
        </w:rPr>
      </w:pPr>
      <w:r>
        <w:rPr>
          <w:u w:val="single"/>
          <w:lang w:val="pt-BR"/>
        </w:rPr>
        <w:t>5.2</w:t>
      </w:r>
      <w:r w:rsidR="00457842" w:rsidRPr="00457DA3">
        <w:rPr>
          <w:u w:val="single"/>
          <w:lang w:val="pt-BR"/>
        </w:rPr>
        <w:t xml:space="preserve"> </w:t>
      </w:r>
      <w:r w:rsidRPr="00457DA3">
        <w:rPr>
          <w:u w:val="single"/>
          <w:lang w:val="pt-BR"/>
        </w:rPr>
        <w:t>–</w:t>
      </w:r>
      <w:r w:rsidR="00457842" w:rsidRPr="00457DA3">
        <w:rPr>
          <w:u w:val="single"/>
          <w:lang w:val="pt-BR"/>
        </w:rPr>
        <w:t xml:space="preserve"> </w:t>
      </w:r>
      <w:r w:rsidRPr="00457DA3">
        <w:rPr>
          <w:u w:val="single"/>
          <w:lang w:val="pt-BR"/>
        </w:rPr>
        <w:t xml:space="preserve">Citação </w:t>
      </w:r>
      <w:r>
        <w:rPr>
          <w:u w:val="single"/>
          <w:lang w:val="pt-BR"/>
        </w:rPr>
        <w:t>em</w:t>
      </w:r>
      <w:r w:rsidRPr="00457DA3">
        <w:rPr>
          <w:u w:val="single"/>
          <w:lang w:val="pt-BR"/>
        </w:rPr>
        <w:t xml:space="preserve"> prosa. </w:t>
      </w:r>
      <w:r w:rsidR="00B67F5A">
        <w:rPr>
          <w:lang w:val="pt-BR"/>
        </w:rPr>
        <w:t>A menos que seja necessária ênfase especial</w:t>
      </w:r>
      <w:r w:rsidR="002B60B4">
        <w:rPr>
          <w:lang w:val="pt-BR"/>
        </w:rPr>
        <w:t>, as citações em pr</w:t>
      </w:r>
      <w:r w:rsidR="00FE1234">
        <w:rPr>
          <w:lang w:val="pt-BR"/>
        </w:rPr>
        <w:t>osa de no máximo três linhas (no corpo do</w:t>
      </w:r>
      <w:r w:rsidR="002B60B4">
        <w:rPr>
          <w:lang w:val="pt-BR"/>
        </w:rPr>
        <w:t xml:space="preserve"> seu texto) devem vir </w:t>
      </w:r>
      <w:r w:rsidR="001F449C">
        <w:rPr>
          <w:lang w:val="pt-BR"/>
        </w:rPr>
        <w:t>“</w:t>
      </w:r>
      <w:r w:rsidR="002B60B4">
        <w:rPr>
          <w:lang w:val="pt-BR"/>
        </w:rPr>
        <w:t>entre aspa</w:t>
      </w:r>
      <w:r w:rsidR="002B60B4" w:rsidRPr="00FE1234">
        <w:rPr>
          <w:lang w:val="pt-BR"/>
        </w:rPr>
        <w:t>s</w:t>
      </w:r>
      <w:r w:rsidR="001F449C" w:rsidRPr="00FE1234">
        <w:rPr>
          <w:lang w:val="pt-BR"/>
        </w:rPr>
        <w:t>”</w:t>
      </w:r>
      <w:r w:rsidR="002B60B4" w:rsidRPr="00FE1234">
        <w:rPr>
          <w:lang w:val="pt-BR"/>
        </w:rPr>
        <w:t>.</w:t>
      </w:r>
      <w:r w:rsidR="004C6A73">
        <w:rPr>
          <w:lang w:val="pt-BR"/>
        </w:rPr>
        <w:t xml:space="preserve"> Como em </w:t>
      </w:r>
      <w:r w:rsidR="004C6A73" w:rsidRPr="00580B11">
        <w:rPr>
          <w:lang w:val="pt-BR"/>
        </w:rPr>
        <w:t>citações de poemas</w:t>
      </w:r>
      <w:r w:rsidR="00E20C4D">
        <w:rPr>
          <w:lang w:val="pt-BR"/>
        </w:rPr>
        <w:t xml:space="preserve"> (veja o exemplo anterior), citações mais longas devem ser feitas com espaçamento simples e separadas por, no mínimo, </w:t>
      </w:r>
      <w:r w:rsidR="00E20C4D" w:rsidRPr="00FE1234">
        <w:rPr>
          <w:lang w:val="pt-BR"/>
        </w:rPr>
        <w:t>cinco</w:t>
      </w:r>
      <w:r w:rsidR="00FE1234" w:rsidRPr="00FE1234">
        <w:rPr>
          <w:lang w:val="pt-BR"/>
        </w:rPr>
        <w:t xml:space="preserve"> </w:t>
      </w:r>
      <w:r w:rsidR="00E20C4D">
        <w:rPr>
          <w:lang w:val="pt-BR"/>
        </w:rPr>
        <w:t xml:space="preserve">espaços além do parágrafo definido para o seu texto. Separar o </w:t>
      </w:r>
      <w:r w:rsidR="00E20C4D" w:rsidRPr="00FE1234">
        <w:rPr>
          <w:lang w:val="pt-BR"/>
        </w:rPr>
        <w:t>p</w:t>
      </w:r>
      <w:r w:rsidR="00614F09" w:rsidRPr="00FE1234">
        <w:rPr>
          <w:lang w:val="pt-BR"/>
        </w:rPr>
        <w:t>ar</w:t>
      </w:r>
      <w:r w:rsidR="00E20C4D" w:rsidRPr="00FE1234">
        <w:rPr>
          <w:lang w:val="pt-BR"/>
        </w:rPr>
        <w:t xml:space="preserve">ágrafo </w:t>
      </w:r>
      <w:r w:rsidR="00E20C4D">
        <w:rPr>
          <w:lang w:val="pt-BR"/>
        </w:rPr>
        <w:t>desta maneira facilita o campo visual do seu leitor, indicando que há uma citação. Não use aspas.</w:t>
      </w:r>
    </w:p>
    <w:p w14:paraId="53E12522" w14:textId="77777777" w:rsidR="00E20C4D" w:rsidRDefault="00E20C4D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7F5A5E8B" w14:textId="77777777" w:rsidR="00B510D0" w:rsidRPr="00614F09" w:rsidRDefault="00B510D0" w:rsidP="006B4BC3">
      <w:pPr>
        <w:spacing w:line="360" w:lineRule="auto"/>
        <w:ind w:right="-19" w:firstLine="706"/>
        <w:jc w:val="both"/>
        <w:rPr>
          <w:color w:val="0000FF"/>
          <w:lang w:val="pt-BR"/>
        </w:rPr>
      </w:pPr>
      <w:r w:rsidRPr="00B510D0">
        <w:rPr>
          <w:lang w:val="pt-BR"/>
        </w:rPr>
        <w:t xml:space="preserve">Embora priorizasse a alegria, o novo sistema não aboliria as mazelas, que serviriam à valorização da conquista do bem último e supremo, como </w:t>
      </w:r>
      <w:r w:rsidR="00A13E4E">
        <w:rPr>
          <w:lang w:val="pt-BR"/>
        </w:rPr>
        <w:t xml:space="preserve">Machado de Assis deixa </w:t>
      </w:r>
      <w:r w:rsidRPr="00B510D0">
        <w:rPr>
          <w:lang w:val="pt-BR"/>
        </w:rPr>
        <w:t xml:space="preserve">claro em </w:t>
      </w:r>
      <w:r w:rsidR="00A13E4E">
        <w:rPr>
          <w:lang w:val="pt-BR"/>
        </w:rPr>
        <w:t xml:space="preserve">“Memórias Póstumas de </w:t>
      </w:r>
      <w:r w:rsidRPr="00B510D0">
        <w:rPr>
          <w:lang w:val="pt-BR"/>
        </w:rPr>
        <w:t>Brás Cubas</w:t>
      </w:r>
      <w:r w:rsidR="00A13E4E">
        <w:rPr>
          <w:lang w:val="pt-BR"/>
        </w:rPr>
        <w:t>”</w:t>
      </w:r>
      <w:r w:rsidR="00400B25">
        <w:rPr>
          <w:lang w:val="pt-BR"/>
        </w:rPr>
        <w:t>:</w:t>
      </w:r>
      <w:r w:rsidR="00614F09">
        <w:rPr>
          <w:lang w:val="pt-BR"/>
        </w:rPr>
        <w:t xml:space="preserve"> </w:t>
      </w:r>
      <w:r w:rsidR="00614F09">
        <w:rPr>
          <w:color w:val="0000FF"/>
          <w:lang w:val="pt-BR"/>
        </w:rPr>
        <w:t xml:space="preserve"> </w:t>
      </w:r>
    </w:p>
    <w:p w14:paraId="48E9E87E" w14:textId="77777777" w:rsidR="00E20C4D" w:rsidRPr="00B67F5A" w:rsidRDefault="00B510D0" w:rsidP="006B4BC3">
      <w:pPr>
        <w:spacing w:after="0" w:line="240" w:lineRule="auto"/>
        <w:ind w:left="1411" w:right="-19"/>
        <w:jc w:val="both"/>
        <w:rPr>
          <w:lang w:val="pt-BR"/>
        </w:rPr>
      </w:pPr>
      <w:r w:rsidRPr="00B510D0">
        <w:rPr>
          <w:lang w:val="pt-BR"/>
        </w:rPr>
        <w:t xml:space="preserve">Reorganizada a sociedade pelo método dele, nem por isso ficavam eliminadas a guerra, a insurreição, o simples murro, a facada anônima, a miséria, a fome, as doenças; mas sendo esses supostos flagelos verdadeiros equívocos do entendimento, porque não passariam de movimentos externos da substância interior, destinados a não influir sobre o homem, senão como simples quebra da monotonia universal, claro estava que a sua existência não impediria a felicidade humana </w:t>
      </w:r>
      <w:r w:rsidR="00A13E4E">
        <w:rPr>
          <w:lang w:val="pt-BR"/>
        </w:rPr>
        <w:t>(Assis, 1965:</w:t>
      </w:r>
      <w:r w:rsidRPr="00B510D0">
        <w:rPr>
          <w:lang w:val="pt-BR"/>
        </w:rPr>
        <w:t>165).</w:t>
      </w:r>
    </w:p>
    <w:p w14:paraId="5088F620" w14:textId="77777777" w:rsidR="007846B6" w:rsidRDefault="007846B6" w:rsidP="006B4BC3">
      <w:pPr>
        <w:ind w:right="-19"/>
        <w:jc w:val="both"/>
        <w:rPr>
          <w:lang w:val="pt-BR"/>
        </w:rPr>
      </w:pPr>
    </w:p>
    <w:p w14:paraId="315706FD" w14:textId="77777777" w:rsidR="00457DA3" w:rsidRPr="00D46C2F" w:rsidRDefault="00457DA3" w:rsidP="006B4BC3">
      <w:pPr>
        <w:ind w:right="-19"/>
        <w:jc w:val="both"/>
        <w:rPr>
          <w:color w:val="0000FF"/>
          <w:lang w:val="pt-BR"/>
        </w:rPr>
      </w:pPr>
      <w:r>
        <w:rPr>
          <w:lang w:val="pt-BR"/>
        </w:rPr>
        <w:t xml:space="preserve">6 – </w:t>
      </w:r>
      <w:r w:rsidR="00AC5118">
        <w:rPr>
          <w:u w:val="single"/>
          <w:lang w:val="pt-BR"/>
        </w:rPr>
        <w:t>Citações de textos acadêmicos</w:t>
      </w:r>
      <w:r w:rsidR="00B67F5A">
        <w:rPr>
          <w:u w:val="single"/>
          <w:lang w:val="pt-BR"/>
        </w:rPr>
        <w:t xml:space="preserve">. </w:t>
      </w:r>
      <w:r w:rsidR="00B67F5A">
        <w:rPr>
          <w:lang w:val="pt-BR"/>
        </w:rPr>
        <w:t>Para citações gerais (textos científicos), a mesma norma utilizada no item 5.2 deve ser adotada. Porém, a</w:t>
      </w:r>
      <w:r w:rsidR="000A5E70">
        <w:rPr>
          <w:lang w:val="pt-BR"/>
        </w:rPr>
        <w:t>s indicações</w:t>
      </w:r>
      <w:r w:rsidR="00580B11">
        <w:rPr>
          <w:lang w:val="pt-BR"/>
        </w:rPr>
        <w:t xml:space="preserve"> do autor, ano e página podem</w:t>
      </w:r>
      <w:r w:rsidR="00B67F5A">
        <w:rPr>
          <w:lang w:val="pt-BR"/>
        </w:rPr>
        <w:t xml:space="preserve"> vir antes (no caso de citações de mais de três linhas).</w:t>
      </w:r>
      <w:r w:rsidR="00D46C2F">
        <w:rPr>
          <w:lang w:val="pt-BR"/>
        </w:rPr>
        <w:t xml:space="preserve"> </w:t>
      </w:r>
    </w:p>
    <w:p w14:paraId="72B3D7D2" w14:textId="77777777" w:rsidR="00B67F5A" w:rsidRDefault="00B67F5A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786B912A" w14:textId="77777777" w:rsidR="00B67F5A" w:rsidRDefault="00ED34F2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 xml:space="preserve">Conforme </w:t>
      </w:r>
      <w:r w:rsidR="00580B11">
        <w:rPr>
          <w:lang w:val="pt-BR"/>
        </w:rPr>
        <w:t xml:space="preserve">afirmam </w:t>
      </w:r>
      <w:r>
        <w:rPr>
          <w:lang w:val="pt-BR"/>
        </w:rPr>
        <w:t>Moll &amp; Fischer (2000</w:t>
      </w:r>
      <w:r w:rsidR="00580B11">
        <w:rPr>
          <w:lang w:val="pt-BR"/>
        </w:rPr>
        <w:t>:154)</w:t>
      </w:r>
      <w:r w:rsidR="005F3BC7">
        <w:rPr>
          <w:lang w:val="pt-BR"/>
        </w:rPr>
        <w:t>:</w:t>
      </w:r>
      <w:r w:rsidR="00D46C2F">
        <w:rPr>
          <w:lang w:val="pt-BR"/>
        </w:rPr>
        <w:t xml:space="preserve"> </w:t>
      </w:r>
    </w:p>
    <w:p w14:paraId="51ACFE74" w14:textId="77777777" w:rsidR="005F3BC7" w:rsidRDefault="005F3BC7" w:rsidP="006B4BC3">
      <w:pPr>
        <w:ind w:left="1843" w:right="-19"/>
        <w:jc w:val="both"/>
        <w:rPr>
          <w:lang w:val="pt-BR"/>
        </w:rPr>
      </w:pPr>
      <w:r>
        <w:rPr>
          <w:lang w:val="pt-BR"/>
        </w:rPr>
        <w:t>O OP proporcionou à cidade a experiência da democracia direta, com a própria população discutindo e deliberando sobre a utilização dos recursos, o que significa concretamente a fiscalização e o controle do Estado por parte da sociedade civil e o fim do clientelismo na elaboração do orçamento.</w:t>
      </w:r>
    </w:p>
    <w:p w14:paraId="74AA8E44" w14:textId="77777777" w:rsidR="005F3BC7" w:rsidRDefault="00580B11" w:rsidP="006B4BC3">
      <w:pPr>
        <w:ind w:right="-19"/>
        <w:jc w:val="both"/>
        <w:rPr>
          <w:lang w:val="pt-BR"/>
        </w:rPr>
      </w:pPr>
      <w:r>
        <w:rPr>
          <w:lang w:val="pt-BR"/>
        </w:rPr>
        <w:t>Ou:</w:t>
      </w:r>
    </w:p>
    <w:p w14:paraId="4E20B6A5" w14:textId="77777777" w:rsidR="00580B11" w:rsidRDefault="00580B11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 xml:space="preserve">Conforme Moll &amp; Fischer afirmam: </w:t>
      </w:r>
    </w:p>
    <w:p w14:paraId="580BC02A" w14:textId="77777777" w:rsidR="00580B11" w:rsidRDefault="00580B11" w:rsidP="006B4BC3">
      <w:pPr>
        <w:ind w:left="1843" w:right="-19"/>
        <w:jc w:val="both"/>
        <w:rPr>
          <w:lang w:val="pt-BR"/>
        </w:rPr>
      </w:pPr>
      <w:r>
        <w:rPr>
          <w:lang w:val="pt-BR"/>
        </w:rPr>
        <w:t>O OP proporcionou à cidade a experiência da democracia direta, com a própria população discutindo e deliberando sobre a utilização dos recursos, o que significa concretamente a fiscalização e o controle do Estado por parte da sociedade civil e o fim do clientelismo na elaboração do orçamento. (Moll &amp; Fischer, 2000:154).</w:t>
      </w:r>
    </w:p>
    <w:p w14:paraId="55D7FE7F" w14:textId="77777777" w:rsidR="00580B11" w:rsidRPr="00B67F5A" w:rsidRDefault="00580B11" w:rsidP="006B4BC3">
      <w:pPr>
        <w:ind w:right="-19"/>
        <w:jc w:val="both"/>
        <w:rPr>
          <w:lang w:val="pt-BR"/>
        </w:rPr>
      </w:pPr>
    </w:p>
    <w:p w14:paraId="5A4B35E9" w14:textId="44A801BE" w:rsidR="00457DA3" w:rsidRDefault="002B60B4" w:rsidP="006B4BC3">
      <w:pPr>
        <w:ind w:right="-19"/>
        <w:jc w:val="both"/>
        <w:rPr>
          <w:lang w:val="pt-BR"/>
        </w:rPr>
      </w:pPr>
      <w:r>
        <w:rPr>
          <w:lang w:val="pt-BR"/>
        </w:rPr>
        <w:lastRenderedPageBreak/>
        <w:t xml:space="preserve">No caso de citação de até três linhas, </w:t>
      </w:r>
      <w:r w:rsidR="00A13E4E">
        <w:rPr>
          <w:lang w:val="pt-BR"/>
        </w:rPr>
        <w:t>a</w:t>
      </w:r>
      <w:r w:rsidR="00A13E4E" w:rsidRPr="00D46C2F">
        <w:rPr>
          <w:color w:val="0000FF"/>
          <w:lang w:val="pt-BR"/>
        </w:rPr>
        <w:t xml:space="preserve"> </w:t>
      </w:r>
      <w:r w:rsidR="00A13E4E" w:rsidRPr="005D787E">
        <w:rPr>
          <w:lang w:val="pt-BR"/>
        </w:rPr>
        <w:t>c</w:t>
      </w:r>
      <w:r w:rsidR="00D46C2F" w:rsidRPr="005D787E">
        <w:rPr>
          <w:lang w:val="pt-BR"/>
        </w:rPr>
        <w:t>it</w:t>
      </w:r>
      <w:r w:rsidR="00A13E4E" w:rsidRPr="005D787E">
        <w:rPr>
          <w:lang w:val="pt-BR"/>
        </w:rPr>
        <w:t>ação deve</w:t>
      </w:r>
      <w:r w:rsidR="00FE7FF6">
        <w:rPr>
          <w:lang w:val="pt-BR"/>
        </w:rPr>
        <w:t xml:space="preserve"> ser</w:t>
      </w:r>
      <w:r w:rsidR="00A13E4E">
        <w:rPr>
          <w:lang w:val="pt-BR"/>
        </w:rPr>
        <w:t xml:space="preserve"> </w:t>
      </w:r>
      <w:r w:rsidR="00FD5F2E">
        <w:rPr>
          <w:lang w:val="pt-BR"/>
        </w:rPr>
        <w:t>feita</w:t>
      </w:r>
      <w:r w:rsidR="00A13E4E">
        <w:rPr>
          <w:lang w:val="pt-BR"/>
        </w:rPr>
        <w:t xml:space="preserve"> entre aspas, com </w:t>
      </w:r>
      <w:r>
        <w:rPr>
          <w:lang w:val="pt-BR"/>
        </w:rPr>
        <w:t>a indicação de autor, ano e página antes ou após a citação, seguindo os exemplos abaixo:</w:t>
      </w:r>
    </w:p>
    <w:p w14:paraId="12601B71" w14:textId="77777777" w:rsidR="00A13E4E" w:rsidRDefault="00A13E4E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0C0971D4" w14:textId="77777777" w:rsidR="00A13E4E" w:rsidRDefault="005F3BC7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>Para Puig et al (2003:25), “as escolas serão democráticas quando conseguirem um bom equilíbrio no jogo da assimetria funcional e da assimetria democrática”.</w:t>
      </w:r>
      <w:r w:rsidR="00D46C2F">
        <w:rPr>
          <w:lang w:val="pt-BR"/>
        </w:rPr>
        <w:t xml:space="preserve"> </w:t>
      </w:r>
    </w:p>
    <w:p w14:paraId="61609932" w14:textId="77777777" w:rsidR="00AC5118" w:rsidRDefault="00AC5118" w:rsidP="006B4BC3">
      <w:pPr>
        <w:ind w:right="-19"/>
        <w:jc w:val="both"/>
        <w:rPr>
          <w:lang w:val="pt-BR"/>
        </w:rPr>
      </w:pPr>
      <w:r>
        <w:rPr>
          <w:lang w:val="pt-BR"/>
        </w:rPr>
        <w:t>ou</w:t>
      </w:r>
    </w:p>
    <w:p w14:paraId="51E2026F" w14:textId="77777777" w:rsidR="002B60B4" w:rsidRDefault="00AC5118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>“As escolas serão democráticas quando conseguirem  um bom equilíbrio no jogo da assimetria funcional e da assimetrica democrática” (Puig et al</w:t>
      </w:r>
      <w:r w:rsidR="00B95DAE">
        <w:rPr>
          <w:lang w:val="pt-BR"/>
        </w:rPr>
        <w:t>.</w:t>
      </w:r>
      <w:r>
        <w:rPr>
          <w:lang w:val="pt-BR"/>
        </w:rPr>
        <w:t>, 2003:25).</w:t>
      </w:r>
    </w:p>
    <w:p w14:paraId="66842C0C" w14:textId="77777777" w:rsidR="00AC5118" w:rsidRDefault="00AC5118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7 – </w:t>
      </w:r>
      <w:r w:rsidRPr="00AC5118">
        <w:rPr>
          <w:u w:val="single"/>
          <w:lang w:val="pt-BR"/>
        </w:rPr>
        <w:t>Citações de mais de um autor</w:t>
      </w:r>
      <w:r>
        <w:rPr>
          <w:lang w:val="pt-BR"/>
        </w:rPr>
        <w:t xml:space="preserve">. Para </w:t>
      </w:r>
      <w:r w:rsidR="0014482A">
        <w:rPr>
          <w:lang w:val="pt-BR"/>
        </w:rPr>
        <w:t xml:space="preserve">indicar </w:t>
      </w:r>
      <w:r>
        <w:rPr>
          <w:lang w:val="pt-BR"/>
        </w:rPr>
        <w:t>as citações de mais um autor, utilizar “&amp;” quando for citado um trabalho elaborado por dois autores. Em caso de três autores,</w:t>
      </w:r>
      <w:r w:rsidR="00D46C2F">
        <w:rPr>
          <w:lang w:val="pt-BR"/>
        </w:rPr>
        <w:t xml:space="preserve"> utilizar vírgula e “&amp;” para </w:t>
      </w:r>
      <w:r w:rsidR="00D46C2F" w:rsidRPr="00B95DAE">
        <w:rPr>
          <w:lang w:val="pt-BR"/>
        </w:rPr>
        <w:t>se</w:t>
      </w:r>
      <w:r w:rsidRPr="00B95DAE">
        <w:rPr>
          <w:lang w:val="pt-BR"/>
        </w:rPr>
        <w:t xml:space="preserve">pará-los. Por ex. </w:t>
      </w:r>
      <w:r w:rsidR="0014482A" w:rsidRPr="00B95DAE">
        <w:rPr>
          <w:lang w:val="pt-BR"/>
        </w:rPr>
        <w:t>Cortazzi &amp; Jin (1988) ou Sacks, Schegloff</w:t>
      </w:r>
      <w:r w:rsidRPr="00B95DAE">
        <w:rPr>
          <w:lang w:val="pt-BR"/>
        </w:rPr>
        <w:t xml:space="preserve"> &amp; Jefferson (1974)</w:t>
      </w:r>
      <w:r w:rsidR="0014482A" w:rsidRPr="00B95DAE">
        <w:rPr>
          <w:lang w:val="pt-BR"/>
        </w:rPr>
        <w:t>. Se o texto citado for elaborado por mais de três autores, utilizar o sobrenome do primeiro autor e inserir, em seguida, as palavras “et al”. Por ex. Puig et al (2003).</w:t>
      </w:r>
    </w:p>
    <w:p w14:paraId="779AAC63" w14:textId="77777777" w:rsidR="0014482A" w:rsidRPr="00C95D11" w:rsidRDefault="0014482A" w:rsidP="006B4BC3">
      <w:pPr>
        <w:ind w:right="-19"/>
        <w:jc w:val="both"/>
        <w:rPr>
          <w:u w:val="single"/>
          <w:lang w:val="pt-BR"/>
        </w:rPr>
      </w:pPr>
      <w:r>
        <w:rPr>
          <w:lang w:val="pt-BR"/>
        </w:rPr>
        <w:t xml:space="preserve">8 – </w:t>
      </w:r>
      <w:r w:rsidRPr="0014482A">
        <w:rPr>
          <w:u w:val="single"/>
          <w:lang w:val="pt-BR"/>
        </w:rPr>
        <w:t>Citações em língua estrangeira</w:t>
      </w:r>
      <w:r>
        <w:rPr>
          <w:lang w:val="pt-BR"/>
        </w:rPr>
        <w:t>. As cita</w:t>
      </w:r>
      <w:r w:rsidR="005D787E">
        <w:rPr>
          <w:lang w:val="pt-BR"/>
        </w:rPr>
        <w:t>ções em língua estrangeira podem</w:t>
      </w:r>
      <w:r>
        <w:rPr>
          <w:lang w:val="pt-BR"/>
        </w:rPr>
        <w:t xml:space="preserve"> ser feitas na língua de origem do texto se o mesmo</w:t>
      </w:r>
      <w:r w:rsidR="00D34401">
        <w:rPr>
          <w:lang w:val="pt-BR"/>
        </w:rPr>
        <w:t xml:space="preserve"> tiver sido publicado em inglês, </w:t>
      </w:r>
      <w:r>
        <w:rPr>
          <w:lang w:val="pt-BR"/>
        </w:rPr>
        <w:t>francês</w:t>
      </w:r>
      <w:r w:rsidR="00D34401">
        <w:rPr>
          <w:lang w:val="pt-BR"/>
        </w:rPr>
        <w:t xml:space="preserve"> ou espanhol</w:t>
      </w:r>
      <w:r>
        <w:rPr>
          <w:lang w:val="pt-BR"/>
        </w:rPr>
        <w:t xml:space="preserve">. Em caso de textos publicados em outras línguas, cite a tradução em português no corpo do seu texto e adicione uma </w:t>
      </w:r>
      <w:r w:rsidRPr="00C95D11">
        <w:rPr>
          <w:lang w:val="pt-BR"/>
        </w:rPr>
        <w:t>nota de rodapé com a citação original.</w:t>
      </w:r>
      <w:r w:rsidR="0009375D" w:rsidRPr="00C95D11">
        <w:rPr>
          <w:u w:val="single"/>
          <w:lang w:val="pt-BR"/>
        </w:rPr>
        <w:t xml:space="preserve"> </w:t>
      </w:r>
    </w:p>
    <w:p w14:paraId="0D9A5400" w14:textId="77777777" w:rsidR="00C95D11" w:rsidRPr="00C95D11" w:rsidRDefault="00C95D11" w:rsidP="006B4BC3">
      <w:pPr>
        <w:ind w:right="-19"/>
        <w:rPr>
          <w:rFonts w:ascii="Verdana" w:eastAsia="Times New Roman" w:hAnsi="Verdana" w:cs="Times New Roman"/>
          <w:sz w:val="20"/>
          <w:szCs w:val="20"/>
          <w:u w:val="single"/>
          <w:lang w:eastAsia="en-US"/>
        </w:rPr>
      </w:pPr>
      <w:r w:rsidRPr="00C95D11">
        <w:rPr>
          <w:u w:val="single"/>
          <w:lang w:val="pt-BR"/>
        </w:rPr>
        <w:t xml:space="preserve">9 – Citações indiretas. </w:t>
      </w:r>
    </w:p>
    <w:p w14:paraId="74953407" w14:textId="77777777" w:rsidR="00C95D11" w:rsidRP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Esse tipo de citação obedece à seguinte ordem:</w:t>
      </w:r>
    </w:p>
    <w:p w14:paraId="1AF9DAF2" w14:textId="52D5993A" w:rsid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Sobrenome do(s) autor(es) original(is), em letras maiúsculas e minúsculas, seguidos (entre parêntes</w:t>
      </w:r>
      <w:r w:rsidR="00E46145">
        <w:rPr>
          <w:rFonts w:ascii="Verdana" w:eastAsia="Times New Roman" w:hAnsi="Verdana" w:cs="Times New Roman"/>
          <w:sz w:val="20"/>
          <w:szCs w:val="20"/>
          <w:lang w:eastAsia="en-US"/>
        </w:rPr>
        <w:t>e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 xml:space="preserve">s) da data de publicação. O termo </w:t>
      </w:r>
      <w:r w:rsidRPr="00C95D11">
        <w:rPr>
          <w:rFonts w:ascii="Verdana" w:eastAsia="Times New Roman" w:hAnsi="Verdana" w:cs="Times New Roman"/>
          <w:i/>
          <w:iCs/>
          <w:sz w:val="20"/>
          <w:szCs w:val="20"/>
          <w:lang w:eastAsia="en-US"/>
        </w:rPr>
        <w:t>apud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 xml:space="preserve"> (latim = citado)</w:t>
      </w:r>
      <w:r w:rsidR="00E46145">
        <w:rPr>
          <w:rFonts w:ascii="Verdana" w:eastAsia="Times New Roman" w:hAnsi="Verdana" w:cs="Times New Roman"/>
          <w:sz w:val="20"/>
          <w:szCs w:val="20"/>
          <w:lang w:eastAsia="en-US"/>
        </w:rPr>
        <w:t xml:space="preserve"> 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ou o equivalente em português "citado por". O sobrenome do(s) autor(es) da fonte pesquisada, a data e a página.</w:t>
      </w:r>
    </w:p>
    <w:p w14:paraId="01262E6F" w14:textId="77777777" w:rsid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</w:p>
    <w:p w14:paraId="6CC9D9FD" w14:textId="5F16EEA5" w:rsid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  <w:r>
        <w:rPr>
          <w:rFonts w:ascii="Verdana" w:eastAsia="Times New Roman" w:hAnsi="Verdana" w:cs="Times New Roman"/>
          <w:sz w:val="20"/>
          <w:szCs w:val="20"/>
          <w:lang w:eastAsia="en-US"/>
        </w:rPr>
        <w:t>Por exemplo:</w:t>
      </w:r>
    </w:p>
    <w:p w14:paraId="16BCABC9" w14:textId="77777777" w:rsidR="00C95D11" w:rsidRP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</w:p>
    <w:p w14:paraId="0A4637A9" w14:textId="796F607E" w:rsid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ab/>
        <w:t>Segundo Enok (1990</w:t>
      </w:r>
      <w:r>
        <w:rPr>
          <w:rFonts w:ascii="Verdana" w:eastAsia="Times New Roman" w:hAnsi="Verdana" w:cs="Times New Roman"/>
          <w:sz w:val="20"/>
          <w:szCs w:val="20"/>
          <w:lang w:eastAsia="en-US"/>
        </w:rPr>
        <w:t>: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3 apud</w:t>
      </w:r>
      <w:r w:rsidR="00E46145">
        <w:rPr>
          <w:rFonts w:ascii="Verdana" w:eastAsia="Times New Roman" w:hAnsi="Verdana" w:cs="Times New Roman"/>
          <w:sz w:val="20"/>
          <w:szCs w:val="20"/>
          <w:lang w:eastAsia="en-US"/>
        </w:rPr>
        <w:t xml:space="preserve"> 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M</w:t>
      </w:r>
      <w:r>
        <w:rPr>
          <w:rFonts w:ascii="Verdana" w:eastAsia="Times New Roman" w:hAnsi="Verdana" w:cs="Times New Roman"/>
          <w:sz w:val="20"/>
          <w:szCs w:val="20"/>
          <w:lang w:eastAsia="en-US"/>
        </w:rPr>
        <w:t>enezes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, 2001</w:t>
      </w:r>
      <w:r>
        <w:rPr>
          <w:rFonts w:ascii="Verdana" w:eastAsia="Times New Roman" w:hAnsi="Verdana" w:cs="Times New Roman"/>
          <w:sz w:val="20"/>
          <w:szCs w:val="20"/>
          <w:lang w:eastAsia="en-US"/>
        </w:rPr>
        <w:t>: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33): "A dimensão biográfica do romance não se esgota nos conflitos</w:t>
      </w:r>
      <w:r>
        <w:rPr>
          <w:rFonts w:ascii="Verdana" w:eastAsia="Times New Roman" w:hAnsi="Verdana" w:cs="Times New Roman"/>
          <w:sz w:val="20"/>
          <w:szCs w:val="20"/>
          <w:lang w:eastAsia="en-US"/>
        </w:rPr>
        <w:t xml:space="preserve"> 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psicológicos."</w:t>
      </w:r>
    </w:p>
    <w:p w14:paraId="3EBFCF15" w14:textId="77777777" w:rsidR="00C95D11" w:rsidRPr="00C95D11" w:rsidRDefault="00C95D11" w:rsidP="006B4BC3">
      <w:pPr>
        <w:spacing w:after="0" w:line="240" w:lineRule="auto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</w:p>
    <w:p w14:paraId="42D1FC7A" w14:textId="77777777" w:rsid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Nesse caso, não foi possível o acesso ao livro de Enok, mas encontramos referências a suas ideias no livro de Menezes, ao qual tivemos acesso. Se na fonte consultada não constarem o ano e a página da obra original, podemos ignorar esses elementos:</w:t>
      </w:r>
    </w:p>
    <w:p w14:paraId="0DCE2BBA" w14:textId="77777777" w:rsidR="00C95D11" w:rsidRPr="00C95D11" w:rsidRDefault="00C95D11" w:rsidP="006B4BC3">
      <w:pPr>
        <w:spacing w:after="0" w:line="240" w:lineRule="auto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</w:p>
    <w:p w14:paraId="0CCFA300" w14:textId="0B3CF4E3" w:rsidR="00C95D11" w:rsidRPr="00C95D11" w:rsidRDefault="00C95D11" w:rsidP="006B4BC3">
      <w:pPr>
        <w:spacing w:after="0"/>
        <w:ind w:right="-19"/>
        <w:jc w:val="both"/>
        <w:rPr>
          <w:rFonts w:ascii="Verdana" w:eastAsia="Times New Roman" w:hAnsi="Verdana" w:cs="Times New Roman"/>
          <w:sz w:val="20"/>
          <w:szCs w:val="20"/>
          <w:lang w:eastAsia="en-US"/>
        </w:rPr>
      </w:pP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ab/>
        <w:t>Segundo Enok (1990 apud M</w:t>
      </w:r>
      <w:r>
        <w:rPr>
          <w:rFonts w:ascii="Verdana" w:eastAsia="Times New Roman" w:hAnsi="Verdana" w:cs="Times New Roman"/>
          <w:sz w:val="20"/>
          <w:szCs w:val="20"/>
          <w:lang w:eastAsia="en-US"/>
        </w:rPr>
        <w:t>enezes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, 2001</w:t>
      </w:r>
      <w:r>
        <w:rPr>
          <w:rFonts w:ascii="Verdana" w:eastAsia="Times New Roman" w:hAnsi="Verdana" w:cs="Times New Roman"/>
          <w:sz w:val="20"/>
          <w:szCs w:val="20"/>
          <w:lang w:eastAsia="en-US"/>
        </w:rPr>
        <w:t>:</w:t>
      </w:r>
      <w:r w:rsidRPr="00C95D11">
        <w:rPr>
          <w:rFonts w:ascii="Verdana" w:eastAsia="Times New Roman" w:hAnsi="Verdana" w:cs="Times New Roman"/>
          <w:sz w:val="20"/>
          <w:szCs w:val="20"/>
          <w:lang w:eastAsia="en-US"/>
        </w:rPr>
        <w:t>33): "A dimensão biográfica do romance não se esgota nos conflitos psicológicos."</w:t>
      </w:r>
    </w:p>
    <w:p w14:paraId="0F11F99D" w14:textId="77B0AD97" w:rsidR="00C95D11" w:rsidRDefault="00C95D11" w:rsidP="006B4BC3">
      <w:pPr>
        <w:ind w:right="-19"/>
        <w:jc w:val="both"/>
        <w:rPr>
          <w:lang w:val="pt-BR"/>
        </w:rPr>
      </w:pPr>
    </w:p>
    <w:p w14:paraId="03D43E9D" w14:textId="77777777" w:rsidR="0014482A" w:rsidRDefault="00016428" w:rsidP="006B4BC3">
      <w:pPr>
        <w:ind w:right="-19"/>
        <w:jc w:val="both"/>
        <w:rPr>
          <w:lang w:val="pt-BR"/>
        </w:rPr>
      </w:pPr>
      <w:r w:rsidRPr="00412FA1">
        <w:rPr>
          <w:lang w:val="pt-BR"/>
        </w:rPr>
        <w:t xml:space="preserve">E </w:t>
      </w:r>
      <w:r w:rsidR="00263C1F" w:rsidRPr="00412FA1">
        <w:rPr>
          <w:lang w:val="pt-BR"/>
        </w:rPr>
        <w:t>–</w:t>
      </w:r>
      <w:r w:rsidR="00263C1F">
        <w:rPr>
          <w:lang w:val="pt-BR"/>
        </w:rPr>
        <w:t xml:space="preserve"> DOCUMENTAÇÃO</w:t>
      </w:r>
    </w:p>
    <w:p w14:paraId="0072CF33" w14:textId="77777777" w:rsidR="00263C1F" w:rsidRDefault="000A5E70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1 – </w:t>
      </w:r>
      <w:r w:rsidRPr="000A5E70">
        <w:rPr>
          <w:u w:val="single"/>
          <w:lang w:val="pt-BR"/>
        </w:rPr>
        <w:t>Referências no corpo do texto</w:t>
      </w:r>
      <w:r>
        <w:rPr>
          <w:u w:val="single"/>
          <w:lang w:val="pt-BR"/>
        </w:rPr>
        <w:t xml:space="preserve"> (paráfrase)</w:t>
      </w:r>
      <w:r w:rsidRPr="000A5E70">
        <w:rPr>
          <w:u w:val="single"/>
          <w:lang w:val="pt-BR"/>
        </w:rPr>
        <w:t>:</w:t>
      </w:r>
      <w:r>
        <w:rPr>
          <w:lang w:val="pt-BR"/>
        </w:rPr>
        <w:t xml:space="preserve"> Quando for necessário apenas referir a um trabalho científico ou obra literária (mas não citar parte do trabalho), mencionar o sobrenome do autor </w:t>
      </w:r>
      <w:r>
        <w:rPr>
          <w:lang w:val="pt-BR"/>
        </w:rPr>
        <w:lastRenderedPageBreak/>
        <w:t>apenas com a primeira letra em caixa alta</w:t>
      </w:r>
      <w:r w:rsidR="00ED07B5">
        <w:rPr>
          <w:lang w:val="pt-BR"/>
        </w:rPr>
        <w:t xml:space="preserve">, adicionar uma vírgula e, em </w:t>
      </w:r>
      <w:r w:rsidR="00907D89">
        <w:rPr>
          <w:lang w:val="pt-BR"/>
        </w:rPr>
        <w:t>entre parênteses</w:t>
      </w:r>
      <w:r w:rsidR="00ED07B5">
        <w:rPr>
          <w:lang w:val="pt-BR"/>
        </w:rPr>
        <w:t>, mencionar o ano de publicação do texto. Por se tratar de uma paráfrase, não use aspas.</w:t>
      </w:r>
    </w:p>
    <w:p w14:paraId="4F8399EA" w14:textId="77777777" w:rsidR="00ED07B5" w:rsidRDefault="00ED07B5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06B47D4E" w14:textId="77777777" w:rsidR="00ED07B5" w:rsidRDefault="00ED07B5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 xml:space="preserve">Antropólogo de formação, </w:t>
      </w:r>
      <w:r w:rsidRPr="00907D89">
        <w:rPr>
          <w:lang w:val="pt-BR"/>
        </w:rPr>
        <w:t>Hymes (1979)</w:t>
      </w:r>
      <w:r w:rsidR="00907D89">
        <w:rPr>
          <w:lang w:val="pt-BR"/>
        </w:rPr>
        <w:t xml:space="preserve"> foi o primeiro a incorporar a dimensão social ao conceito de competência comunicativa.</w:t>
      </w:r>
    </w:p>
    <w:p w14:paraId="5537C95D" w14:textId="77777777" w:rsidR="00907D89" w:rsidRDefault="00907D89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Caso seja necessário fazer referência a mais de um texto de um mesmo autor, não repita o sobrenome do autor. Apenas utilize vírgulas para separar os anos de publicação. Se o ano de publicação for o mesmo, utilize letras em ordem alfabética para separar as referências. </w:t>
      </w:r>
    </w:p>
    <w:p w14:paraId="5834DF2F" w14:textId="77777777" w:rsidR="00907D89" w:rsidRDefault="00907D89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7F62E536" w14:textId="77777777" w:rsidR="00907D89" w:rsidRDefault="00886447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>Hymes (1971, 1972</w:t>
      </w:r>
      <w:r w:rsidR="00907D89">
        <w:rPr>
          <w:lang w:val="pt-BR"/>
        </w:rPr>
        <w:t xml:space="preserve">, </w:t>
      </w:r>
      <w:r>
        <w:rPr>
          <w:lang w:val="pt-BR"/>
        </w:rPr>
        <w:t>197</w:t>
      </w:r>
      <w:r w:rsidR="00907D89">
        <w:rPr>
          <w:lang w:val="pt-BR"/>
        </w:rPr>
        <w:t>4</w:t>
      </w:r>
      <w:r>
        <w:rPr>
          <w:lang w:val="pt-BR"/>
        </w:rPr>
        <w:t>a, 1974b, 1974c, 1980) considera a narrativa e o folcore como partes integrantes da linguística, antropologia e literatura.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D97164" w14:paraId="0BA0ECEB" w14:textId="77777777">
        <w:tc>
          <w:tcPr>
            <w:tcW w:w="9287" w:type="dxa"/>
          </w:tcPr>
          <w:p w14:paraId="10005257" w14:textId="77777777" w:rsidR="00D97164" w:rsidRDefault="00D97164" w:rsidP="006B4BC3">
            <w:pPr>
              <w:ind w:right="-19"/>
              <w:jc w:val="both"/>
              <w:rPr>
                <w:lang w:val="pt-BR"/>
              </w:rPr>
            </w:pPr>
            <w:r w:rsidRPr="00D97164">
              <w:rPr>
                <w:u w:val="single"/>
                <w:lang w:val="pt-BR"/>
              </w:rPr>
              <w:t>Obs:</w:t>
            </w:r>
            <w:r>
              <w:rPr>
                <w:lang w:val="pt-BR"/>
              </w:rPr>
              <w:t xml:space="preserve"> Tomando por base o exemplo acima, não se esqueça que, nas </w:t>
            </w:r>
            <w:r w:rsidRPr="00C45AD1">
              <w:rPr>
                <w:u w:val="single"/>
                <w:lang w:val="pt-BR"/>
              </w:rPr>
              <w:t>Referências Bibliográficas</w:t>
            </w:r>
            <w:r w:rsidR="002D3D35">
              <w:rPr>
                <w:lang w:val="pt-BR"/>
              </w:rPr>
              <w:t>,</w:t>
            </w:r>
            <w:r w:rsidR="002D3D35" w:rsidRPr="002D3D35">
              <w:rPr>
                <w:lang w:val="pt-BR"/>
              </w:rPr>
              <w:t xml:space="preserve"> </w:t>
            </w:r>
            <w:r>
              <w:rPr>
                <w:lang w:val="pt-BR"/>
              </w:rPr>
              <w:t>as entradas referentes aos textos de Hymes publicados em 1974 também devem mencionar as letras utlilzadas no corpo do texto de sua tese para facilitar a identificação por parte do seu leitor.</w:t>
            </w:r>
          </w:p>
          <w:p w14:paraId="776381AF" w14:textId="77777777" w:rsidR="002D3D35" w:rsidRDefault="002D3D35" w:rsidP="006B4BC3">
            <w:pPr>
              <w:ind w:right="-19"/>
              <w:jc w:val="both"/>
              <w:rPr>
                <w:lang w:val="pt-BR"/>
              </w:rPr>
            </w:pPr>
          </w:p>
          <w:p w14:paraId="3F730B9D" w14:textId="77777777" w:rsidR="00D97164" w:rsidRPr="00E32688" w:rsidRDefault="00D97164" w:rsidP="006B4BC3">
            <w:pPr>
              <w:ind w:right="-19"/>
              <w:jc w:val="both"/>
            </w:pPr>
            <w:r w:rsidRPr="00E32688">
              <w:t>Por exemplo:</w:t>
            </w:r>
          </w:p>
          <w:p w14:paraId="3B915563" w14:textId="3CD389F4" w:rsidR="00D97164" w:rsidRPr="00C45AD1" w:rsidRDefault="00D97164" w:rsidP="006B4BC3">
            <w:pPr>
              <w:shd w:val="clear" w:color="auto" w:fill="FFFFFF"/>
              <w:spacing w:before="100" w:beforeAutospacing="1" w:after="24" w:line="360" w:lineRule="atLeast"/>
              <w:ind w:right="-19"/>
              <w:jc w:val="both"/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</w:pPr>
            <w:r w:rsidRPr="00E32688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Hymes, D</w:t>
            </w:r>
            <w:r w:rsidR="00343D2E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ell, H.</w:t>
            </w:r>
            <w:r w:rsidRPr="00E32688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 xml:space="preserve"> (1974a). </w:t>
            </w:r>
            <w:r w:rsidRPr="00C45AD1"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zh-CN"/>
              </w:rPr>
              <w:t>Foundations in Sociolinguistics: An Ethnographic Approach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. Philadelphia: University of Pennsylvania Press.</w:t>
            </w:r>
          </w:p>
          <w:p w14:paraId="51857827" w14:textId="1DA9A381" w:rsidR="00D97164" w:rsidRPr="00C45AD1" w:rsidRDefault="00D97164" w:rsidP="006B4BC3">
            <w:pPr>
              <w:shd w:val="clear" w:color="auto" w:fill="FFFFFF"/>
              <w:spacing w:before="100" w:beforeAutospacing="1" w:after="24" w:line="360" w:lineRule="atLeast"/>
              <w:ind w:right="-19"/>
              <w:jc w:val="both"/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</w:pP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Hymes, D</w:t>
            </w:r>
            <w:r w:rsidR="00343D2E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 xml:space="preserve">ell, 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H. (1974</w:t>
            </w:r>
            <w:r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b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). An ethnographic perspective. </w:t>
            </w:r>
            <w:r w:rsidRPr="00C45AD1">
              <w:rPr>
                <w:rFonts w:ascii="Arial" w:eastAsia="Times New Roman" w:hAnsi="Arial" w:cs="Arial"/>
                <w:i/>
                <w:iCs/>
                <w:color w:val="252525"/>
                <w:sz w:val="21"/>
                <w:szCs w:val="21"/>
                <w:lang w:eastAsia="zh-CN"/>
              </w:rPr>
              <w:t>New Literary History</w:t>
            </w:r>
            <w:r w:rsidR="00B740B0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, 5(2):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 xml:space="preserve"> </w:t>
            </w:r>
            <w:r w:rsidRPr="00FE7FF6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187-201.</w:t>
            </w:r>
          </w:p>
          <w:p w14:paraId="085F4B0F" w14:textId="2245285A" w:rsidR="00D97164" w:rsidRPr="00C45AD1" w:rsidRDefault="00D97164" w:rsidP="006B4BC3">
            <w:pPr>
              <w:shd w:val="clear" w:color="auto" w:fill="FFFFFF"/>
              <w:spacing w:before="100" w:beforeAutospacing="1" w:after="24" w:line="360" w:lineRule="atLeast"/>
              <w:ind w:right="-19"/>
              <w:jc w:val="both"/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</w:pP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Hymes, D</w:t>
            </w:r>
            <w:r w:rsidR="00343D2E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 xml:space="preserve">ell, 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H. (1974</w:t>
            </w:r>
            <w:r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c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). Review of Noa</w:t>
            </w:r>
            <w:r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 xml:space="preserve">m Chomsky. In G. Harman (Ed.), </w:t>
            </w:r>
            <w:r w:rsidRPr="00C45AD1">
              <w:rPr>
                <w:rFonts w:ascii="Arial" w:eastAsia="Times New Roman" w:hAnsi="Arial" w:cs="Arial"/>
                <w:i/>
                <w:color w:val="252525"/>
                <w:sz w:val="21"/>
                <w:szCs w:val="21"/>
                <w:lang w:eastAsia="zh-CN"/>
              </w:rPr>
              <w:t xml:space="preserve">On Noam Chomsky: Critical </w:t>
            </w:r>
            <w:r w:rsidRPr="00FE7FF6">
              <w:rPr>
                <w:rFonts w:ascii="Arial" w:eastAsia="Times New Roman" w:hAnsi="Arial" w:cs="Arial"/>
                <w:i/>
                <w:sz w:val="21"/>
                <w:szCs w:val="21"/>
                <w:lang w:eastAsia="zh-CN"/>
              </w:rPr>
              <w:t>essays</w:t>
            </w:r>
            <w:r w:rsidR="00FE7FF6" w:rsidRPr="00FE7FF6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>,</w:t>
            </w:r>
            <w:r w:rsidRPr="00FE7FF6">
              <w:rPr>
                <w:rFonts w:ascii="Arial" w:eastAsia="Times New Roman" w:hAnsi="Arial" w:cs="Arial"/>
                <w:sz w:val="21"/>
                <w:szCs w:val="21"/>
                <w:lang w:eastAsia="zh-CN"/>
              </w:rPr>
              <w:t xml:space="preserve"> 316-333.</w:t>
            </w:r>
            <w:r w:rsidRPr="00FE7FF6">
              <w:rPr>
                <w:rFonts w:ascii="Arial" w:eastAsia="Times New Roman" w:hAnsi="Arial" w:cs="Arial"/>
                <w:color w:val="FF0000"/>
                <w:sz w:val="21"/>
                <w:szCs w:val="21"/>
                <w:lang w:eastAsia="zh-CN"/>
              </w:rPr>
              <w:t xml:space="preserve"> </w:t>
            </w:r>
            <w:r w:rsidRPr="00C45AD1">
              <w:rPr>
                <w:rFonts w:ascii="Arial" w:eastAsia="Times New Roman" w:hAnsi="Arial" w:cs="Arial"/>
                <w:color w:val="252525"/>
                <w:sz w:val="21"/>
                <w:szCs w:val="21"/>
                <w:lang w:eastAsia="zh-CN"/>
              </w:rPr>
              <w:t>Garden City, NY: Anchor.</w:t>
            </w:r>
          </w:p>
          <w:p w14:paraId="4ACF3E96" w14:textId="77777777" w:rsidR="00D97164" w:rsidRDefault="00D97164" w:rsidP="006B4BC3">
            <w:pPr>
              <w:ind w:right="-19"/>
              <w:jc w:val="both"/>
              <w:rPr>
                <w:lang w:val="pt-BR"/>
              </w:rPr>
            </w:pPr>
          </w:p>
        </w:tc>
      </w:tr>
    </w:tbl>
    <w:p w14:paraId="37ADA07B" w14:textId="77777777" w:rsidR="00D97164" w:rsidRDefault="00D97164" w:rsidP="006B4BC3">
      <w:pPr>
        <w:ind w:right="-19"/>
        <w:jc w:val="both"/>
        <w:rPr>
          <w:lang w:val="pt-BR"/>
        </w:rPr>
      </w:pPr>
    </w:p>
    <w:p w14:paraId="1AF24F80" w14:textId="77777777" w:rsidR="00C45AD1" w:rsidRDefault="00C45AD1" w:rsidP="006B4BC3">
      <w:pPr>
        <w:ind w:right="-19"/>
        <w:jc w:val="both"/>
      </w:pPr>
    </w:p>
    <w:p w14:paraId="5CE0998C" w14:textId="77777777" w:rsidR="00D97164" w:rsidRDefault="002D3D35" w:rsidP="006B4BC3">
      <w:pPr>
        <w:ind w:right="-19"/>
        <w:jc w:val="both"/>
        <w:rPr>
          <w:lang w:val="pt-BR"/>
        </w:rPr>
      </w:pPr>
      <w:r w:rsidRPr="002D3D35">
        <w:rPr>
          <w:lang w:val="pt-BR"/>
        </w:rPr>
        <w:t>Em caso de re</w:t>
      </w:r>
      <w:r>
        <w:rPr>
          <w:lang w:val="pt-BR"/>
        </w:rPr>
        <w:t>ferência no final de uma frase</w:t>
      </w:r>
      <w:r w:rsidR="00D647C9">
        <w:rPr>
          <w:lang w:val="pt-BR"/>
        </w:rPr>
        <w:t xml:space="preserve"> ou logo após uma ideia ou conceito</w:t>
      </w:r>
      <w:r>
        <w:rPr>
          <w:lang w:val="pt-BR"/>
        </w:rPr>
        <w:t>, mencione as informações referentes ao texto (o sobrenome do autor e o ano de publicação) entre parênteses.</w:t>
      </w:r>
      <w:r w:rsidR="00D647C9">
        <w:rPr>
          <w:lang w:val="pt-BR"/>
        </w:rPr>
        <w:t xml:space="preserve"> Se for necessário fazer referência a mais de um autor, utilizar ponto e vírgula (;) para separ</w:t>
      </w:r>
      <w:r w:rsidR="00D314C2">
        <w:rPr>
          <w:lang w:val="pt-BR"/>
        </w:rPr>
        <w:t>á-los.</w:t>
      </w:r>
    </w:p>
    <w:p w14:paraId="2F6F649B" w14:textId="77777777" w:rsidR="002D3D35" w:rsidRPr="002D3D35" w:rsidRDefault="002D3D35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Por exemplo: </w:t>
      </w:r>
    </w:p>
    <w:p w14:paraId="5F73527E" w14:textId="77777777" w:rsidR="00D97164" w:rsidRDefault="00D647C9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 xml:space="preserve">Depois do advento da abordagem comunicativa (Hymes, 1975; Canale &amp; Swain, 1980; </w:t>
      </w:r>
      <w:r w:rsidR="00D314C2">
        <w:rPr>
          <w:lang w:val="pt-BR"/>
        </w:rPr>
        <w:t>Bachman, 1991</w:t>
      </w:r>
      <w:r>
        <w:rPr>
          <w:lang w:val="pt-BR"/>
        </w:rPr>
        <w:t>), os manuais didáticos passam a incorporar amostras reais da língua em suas unidades. Porém, o foco dessas unidades continuam a ser, em sua maioria, meramente gramatical (Almeida Filho, 1999).</w:t>
      </w:r>
    </w:p>
    <w:p w14:paraId="663090DA" w14:textId="6E154F62" w:rsidR="00D314C2" w:rsidRDefault="00D314C2" w:rsidP="006B4BC3">
      <w:pPr>
        <w:ind w:right="-19"/>
        <w:jc w:val="both"/>
        <w:rPr>
          <w:lang w:val="pt-BR"/>
        </w:rPr>
      </w:pPr>
      <w:r w:rsidRPr="00D314C2">
        <w:rPr>
          <w:u w:val="single"/>
          <w:lang w:val="pt-BR"/>
        </w:rPr>
        <w:t>2 – Referências Bibliográficas</w:t>
      </w:r>
      <w:r>
        <w:rPr>
          <w:u w:val="single"/>
          <w:lang w:val="pt-BR"/>
        </w:rPr>
        <w:t>.</w:t>
      </w:r>
      <w:r>
        <w:rPr>
          <w:lang w:val="pt-BR"/>
        </w:rPr>
        <w:t xml:space="preserve"> Nesta seção, liste </w:t>
      </w:r>
      <w:r w:rsidRPr="00D314C2">
        <w:rPr>
          <w:b/>
          <w:lang w:val="pt-BR"/>
        </w:rPr>
        <w:t>apenas</w:t>
      </w:r>
      <w:r>
        <w:rPr>
          <w:lang w:val="pt-BR"/>
        </w:rPr>
        <w:t xml:space="preserve"> os textos citados ou mencionados no corpo da sua tese. </w:t>
      </w:r>
      <w:r w:rsidR="00B740B0">
        <w:rPr>
          <w:lang w:val="pt-BR"/>
        </w:rPr>
        <w:t>Para listar as referências, siga o padrão abaixo:</w:t>
      </w:r>
    </w:p>
    <w:p w14:paraId="20B2012D" w14:textId="3781322F" w:rsidR="000232B8" w:rsidRDefault="000232B8" w:rsidP="006B4BC3">
      <w:pPr>
        <w:ind w:right="-19"/>
        <w:jc w:val="both"/>
        <w:rPr>
          <w:lang w:val="pt-BR"/>
        </w:rPr>
      </w:pPr>
      <w:r>
        <w:rPr>
          <w:lang w:val="pt-BR"/>
        </w:rPr>
        <w:lastRenderedPageBreak/>
        <w:t>Atenção: A tabela abaixo foi criada apenas para facilitar a visualização. As referências bibliográficas na tese NÃO devem vir em forma de tabela.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B740B0" w:rsidRPr="00E32688" w14:paraId="28A07E28" w14:textId="77777777">
        <w:tc>
          <w:tcPr>
            <w:tcW w:w="4643" w:type="dxa"/>
          </w:tcPr>
          <w:p w14:paraId="7031D64E" w14:textId="77777777" w:rsidR="00B740B0" w:rsidRPr="001F0077" w:rsidRDefault="00B740B0" w:rsidP="006B4BC3">
            <w:pPr>
              <w:ind w:right="-19"/>
              <w:jc w:val="both"/>
              <w:rPr>
                <w:b/>
                <w:lang w:val="pt-BR"/>
              </w:rPr>
            </w:pPr>
            <w:r w:rsidRPr="001F0077">
              <w:rPr>
                <w:b/>
                <w:lang w:val="pt-BR"/>
              </w:rPr>
              <w:t>Artigo de Revistas Científicas (Journals)</w:t>
            </w:r>
          </w:p>
        </w:tc>
        <w:tc>
          <w:tcPr>
            <w:tcW w:w="4644" w:type="dxa"/>
          </w:tcPr>
          <w:p w14:paraId="42F769BE" w14:textId="627DBBC1" w:rsidR="00B740B0" w:rsidRPr="00B740B0" w:rsidRDefault="00212C9E" w:rsidP="005E123C">
            <w:pPr>
              <w:ind w:right="-19"/>
              <w:jc w:val="both"/>
              <w:rPr>
                <w:lang w:val="pt-BR"/>
              </w:rPr>
            </w:pPr>
            <w:r w:rsidRPr="00E32688">
              <w:rPr>
                <w:lang w:val="pt-BR"/>
              </w:rPr>
              <w:t>Autor</w:t>
            </w:r>
            <w:r w:rsidR="00B740B0" w:rsidRPr="00E32688">
              <w:rPr>
                <w:lang w:val="pt-BR"/>
              </w:rPr>
              <w:t>, A.</w:t>
            </w:r>
            <w:r w:rsidRPr="00E32688">
              <w:rPr>
                <w:lang w:val="pt-BR"/>
              </w:rPr>
              <w:t xml:space="preserve"> </w:t>
            </w:r>
            <w:r w:rsidR="00B740B0" w:rsidRPr="00E32688">
              <w:rPr>
                <w:lang w:val="pt-BR"/>
              </w:rPr>
              <w:t xml:space="preserve">A. </w:t>
            </w:r>
            <w:r w:rsidRPr="00E32688">
              <w:rPr>
                <w:lang w:val="pt-BR"/>
              </w:rPr>
              <w:t>(</w:t>
            </w:r>
            <w:r w:rsidR="00B740B0" w:rsidRPr="00E32688">
              <w:rPr>
                <w:lang w:val="pt-BR"/>
              </w:rPr>
              <w:t>Ano</w:t>
            </w:r>
            <w:r w:rsidRPr="00E32688">
              <w:rPr>
                <w:lang w:val="pt-BR"/>
              </w:rPr>
              <w:t>)</w:t>
            </w:r>
            <w:r w:rsidR="00B740B0" w:rsidRPr="00E32688">
              <w:rPr>
                <w:lang w:val="pt-BR"/>
              </w:rPr>
              <w:t xml:space="preserve">. </w:t>
            </w:r>
            <w:r w:rsidR="00B740B0" w:rsidRPr="00B740B0">
              <w:rPr>
                <w:lang w:val="pt-BR"/>
              </w:rPr>
              <w:t xml:space="preserve">Título do artigo. </w:t>
            </w:r>
            <w:r w:rsidR="00B740B0" w:rsidRPr="00B740B0">
              <w:rPr>
                <w:i/>
                <w:lang w:val="pt-BR"/>
              </w:rPr>
              <w:t>Título da revista</w:t>
            </w:r>
            <w:r w:rsidR="008441D7">
              <w:rPr>
                <w:i/>
                <w:lang w:val="pt-BR"/>
              </w:rPr>
              <w:t>,</w:t>
            </w:r>
            <w:r w:rsidR="00B740B0">
              <w:rPr>
                <w:lang w:val="pt-BR"/>
              </w:rPr>
              <w:t xml:space="preserve"> Vol (número): paginação</w:t>
            </w:r>
            <w:r w:rsidR="00B740B0" w:rsidRPr="00B740B0">
              <w:rPr>
                <w:lang w:val="pt-BR"/>
              </w:rPr>
              <w:t xml:space="preserve">. </w:t>
            </w:r>
          </w:p>
        </w:tc>
      </w:tr>
      <w:tr w:rsidR="00212C9E" w:rsidRPr="008441D7" w14:paraId="3B258BF3" w14:textId="77777777">
        <w:tc>
          <w:tcPr>
            <w:tcW w:w="4643" w:type="dxa"/>
          </w:tcPr>
          <w:p w14:paraId="3014A018" w14:textId="77777777" w:rsidR="00212C9E" w:rsidRDefault="008441D7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224E9136" w14:textId="708489C6" w:rsidR="00212C9E" w:rsidRDefault="008441D7" w:rsidP="006B4BC3">
            <w:pPr>
              <w:ind w:right="-19"/>
              <w:jc w:val="both"/>
            </w:pPr>
            <w:r>
              <w:t>Allison, G</w:t>
            </w:r>
            <w:r w:rsidR="00343D2E">
              <w:t>ary</w:t>
            </w:r>
            <w:r>
              <w:t xml:space="preserve"> W. (1999). The implications of experimental design for biodiversity manipulations. </w:t>
            </w:r>
            <w:r w:rsidRPr="00D27F5B">
              <w:rPr>
                <w:i/>
              </w:rPr>
              <w:t>American Naturalist</w:t>
            </w:r>
            <w:r>
              <w:t xml:space="preserve">, 153 (1): 26–45. </w:t>
            </w:r>
          </w:p>
        </w:tc>
      </w:tr>
      <w:tr w:rsidR="00B740B0" w:rsidRPr="00E32688" w14:paraId="28BBF314" w14:textId="77777777">
        <w:tc>
          <w:tcPr>
            <w:tcW w:w="4643" w:type="dxa"/>
          </w:tcPr>
          <w:p w14:paraId="2A76C01F" w14:textId="77777777" w:rsidR="00B740B0" w:rsidRPr="001F0077" w:rsidRDefault="00212C9E" w:rsidP="006B4BC3">
            <w:pPr>
              <w:ind w:right="-19"/>
              <w:jc w:val="both"/>
              <w:rPr>
                <w:b/>
                <w:lang w:val="pt-BR"/>
              </w:rPr>
            </w:pPr>
            <w:r w:rsidRPr="001F0077">
              <w:rPr>
                <w:b/>
                <w:lang w:val="pt-BR"/>
              </w:rPr>
              <w:t>Livros</w:t>
            </w:r>
          </w:p>
        </w:tc>
        <w:tc>
          <w:tcPr>
            <w:tcW w:w="4644" w:type="dxa"/>
          </w:tcPr>
          <w:p w14:paraId="28B52CBF" w14:textId="77777777" w:rsidR="008441D7" w:rsidRPr="008441D7" w:rsidRDefault="008441D7" w:rsidP="006B4BC3">
            <w:pPr>
              <w:ind w:right="-19"/>
              <w:jc w:val="both"/>
              <w:rPr>
                <w:lang w:val="pt-BR"/>
              </w:rPr>
            </w:pPr>
            <w:r w:rsidRPr="008441D7">
              <w:rPr>
                <w:lang w:val="pt-BR"/>
              </w:rPr>
              <w:t>Autor, A, &amp; Autor, A</w:t>
            </w:r>
            <w:r>
              <w:rPr>
                <w:lang w:val="pt-BR"/>
              </w:rPr>
              <w:t xml:space="preserve">. (Ano). </w:t>
            </w:r>
            <w:r w:rsidRPr="006B4BC3">
              <w:rPr>
                <w:i/>
                <w:lang w:val="pt-BR"/>
              </w:rPr>
              <w:t>Título do livro</w:t>
            </w:r>
            <w:r w:rsidRPr="008441D7">
              <w:rPr>
                <w:lang w:val="pt-BR"/>
              </w:rPr>
              <w:t xml:space="preserve">. </w:t>
            </w:r>
          </w:p>
          <w:p w14:paraId="498259CD" w14:textId="77777777" w:rsidR="00B740B0" w:rsidRPr="008441D7" w:rsidRDefault="008441D7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Local de publicação</w:t>
            </w:r>
            <w:r w:rsidRPr="008441D7">
              <w:rPr>
                <w:lang w:val="pt-BR"/>
              </w:rPr>
              <w:t xml:space="preserve">: </w:t>
            </w:r>
            <w:r>
              <w:rPr>
                <w:lang w:val="pt-BR"/>
              </w:rPr>
              <w:t>Nome da Editora</w:t>
            </w:r>
            <w:r w:rsidRPr="008441D7">
              <w:rPr>
                <w:lang w:val="pt-BR"/>
              </w:rPr>
              <w:t xml:space="preserve">. </w:t>
            </w:r>
          </w:p>
        </w:tc>
      </w:tr>
      <w:tr w:rsidR="008441D7" w:rsidRPr="008441D7" w14:paraId="5B4C6FFF" w14:textId="77777777">
        <w:tc>
          <w:tcPr>
            <w:tcW w:w="4643" w:type="dxa"/>
          </w:tcPr>
          <w:p w14:paraId="4D69056E" w14:textId="77777777" w:rsidR="008441D7" w:rsidRDefault="008441D7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51022B85" w14:textId="0C7726E4" w:rsidR="008441D7" w:rsidRPr="008441D7" w:rsidRDefault="008441D7" w:rsidP="006B4BC3">
            <w:pPr>
              <w:ind w:right="-19"/>
              <w:jc w:val="both"/>
              <w:rPr>
                <w:lang w:val="pt-BR"/>
              </w:rPr>
            </w:pPr>
            <w:r w:rsidRPr="001F0077">
              <w:t>Cowlishaw, G</w:t>
            </w:r>
            <w:r w:rsidR="00343D2E">
              <w:t>uy</w:t>
            </w:r>
            <w:r w:rsidRPr="001F0077">
              <w:t>, &amp; Dunbar, R</w:t>
            </w:r>
            <w:r w:rsidR="00343D2E">
              <w:t>obin</w:t>
            </w:r>
            <w:r w:rsidRPr="001F0077">
              <w:t xml:space="preserve"> (2000). </w:t>
            </w:r>
            <w:r w:rsidRPr="006B4BC3">
              <w:rPr>
                <w:i/>
              </w:rPr>
              <w:t>Primate conservation biology</w:t>
            </w:r>
            <w:r w:rsidRPr="001F0077">
              <w:t xml:space="preserve">. </w:t>
            </w:r>
            <w:r w:rsidRPr="008441D7">
              <w:rPr>
                <w:lang w:val="pt-BR"/>
              </w:rPr>
              <w:t xml:space="preserve">Chicago: University of Chicago Press. </w:t>
            </w:r>
          </w:p>
        </w:tc>
      </w:tr>
      <w:tr w:rsidR="00B740B0" w:rsidRPr="00E32688" w14:paraId="2E58E3E6" w14:textId="77777777">
        <w:tc>
          <w:tcPr>
            <w:tcW w:w="4643" w:type="dxa"/>
          </w:tcPr>
          <w:p w14:paraId="1E716BF2" w14:textId="77777777" w:rsidR="00B740B0" w:rsidRPr="001F0077" w:rsidRDefault="00B740B0" w:rsidP="006B4BC3">
            <w:pPr>
              <w:ind w:right="-19"/>
              <w:jc w:val="both"/>
              <w:rPr>
                <w:b/>
                <w:lang w:val="pt-BR"/>
              </w:rPr>
            </w:pPr>
            <w:r w:rsidRPr="001F0077">
              <w:rPr>
                <w:b/>
                <w:lang w:val="pt-BR"/>
              </w:rPr>
              <w:t>Capítulo de livros</w:t>
            </w:r>
          </w:p>
        </w:tc>
        <w:tc>
          <w:tcPr>
            <w:tcW w:w="4644" w:type="dxa"/>
          </w:tcPr>
          <w:p w14:paraId="0046E262" w14:textId="7B34B3A6" w:rsidR="00212C9E" w:rsidRPr="00212C9E" w:rsidRDefault="00212C9E" w:rsidP="006B4BC3">
            <w:pPr>
              <w:ind w:right="-19"/>
              <w:jc w:val="both"/>
              <w:rPr>
                <w:lang w:val="pt-BR"/>
              </w:rPr>
            </w:pPr>
            <w:r w:rsidRPr="00212C9E">
              <w:rPr>
                <w:lang w:val="pt-BR"/>
              </w:rPr>
              <w:t>Autor</w:t>
            </w:r>
            <w:r w:rsidR="00B740B0" w:rsidRPr="00212C9E">
              <w:rPr>
                <w:lang w:val="pt-BR"/>
              </w:rPr>
              <w:t>,</w:t>
            </w:r>
            <w:r w:rsidRPr="00212C9E">
              <w:rPr>
                <w:lang w:val="pt-BR"/>
              </w:rPr>
              <w:t xml:space="preserve"> A.</w:t>
            </w:r>
            <w:r>
              <w:rPr>
                <w:lang w:val="pt-BR"/>
              </w:rPr>
              <w:t xml:space="preserve"> A. (</w:t>
            </w:r>
            <w:r w:rsidRPr="00212C9E">
              <w:rPr>
                <w:lang w:val="pt-BR"/>
              </w:rPr>
              <w:t>Ano</w:t>
            </w:r>
            <w:r>
              <w:rPr>
                <w:lang w:val="pt-BR"/>
              </w:rPr>
              <w:t>)</w:t>
            </w:r>
            <w:r w:rsidR="00B740B0" w:rsidRPr="00212C9E">
              <w:rPr>
                <w:lang w:val="pt-BR"/>
              </w:rPr>
              <w:t xml:space="preserve">. </w:t>
            </w:r>
            <w:r w:rsidRPr="00212C9E">
              <w:rPr>
                <w:lang w:val="pt-BR"/>
              </w:rPr>
              <w:t>Título do capítulo</w:t>
            </w:r>
            <w:r w:rsidR="00B740B0" w:rsidRPr="00212C9E">
              <w:rPr>
                <w:lang w:val="pt-BR"/>
              </w:rPr>
              <w:t>. In</w:t>
            </w:r>
            <w:r w:rsidR="00B916AE" w:rsidRPr="00212C9E">
              <w:rPr>
                <w:lang w:val="pt-BR"/>
              </w:rPr>
              <w:t xml:space="preserve"> </w:t>
            </w:r>
            <w:r w:rsidR="00B916AE">
              <w:rPr>
                <w:lang w:val="pt-BR"/>
              </w:rPr>
              <w:t xml:space="preserve"> </w:t>
            </w:r>
            <w:r w:rsidR="00B916AE" w:rsidRPr="00212C9E">
              <w:rPr>
                <w:lang w:val="pt-BR"/>
              </w:rPr>
              <w:t xml:space="preserve">Nome Apelido &amp; </w:t>
            </w:r>
            <w:r w:rsidR="00B916AE">
              <w:rPr>
                <w:lang w:val="pt-BR"/>
              </w:rPr>
              <w:t>Nome</w:t>
            </w:r>
            <w:r w:rsidR="00B916AE" w:rsidRPr="00212C9E">
              <w:rPr>
                <w:lang w:val="pt-BR"/>
              </w:rPr>
              <w:t xml:space="preserve"> </w:t>
            </w:r>
            <w:r w:rsidR="00B916AE">
              <w:rPr>
                <w:lang w:val="pt-BR"/>
              </w:rPr>
              <w:t>Apelido (Eds.),</w:t>
            </w:r>
            <w:r w:rsidR="00B740B0" w:rsidRPr="00212C9E">
              <w:rPr>
                <w:lang w:val="pt-BR"/>
              </w:rPr>
              <w:t xml:space="preserve"> </w:t>
            </w:r>
            <w:r w:rsidRPr="006B4BC3">
              <w:rPr>
                <w:i/>
                <w:lang w:val="pt-BR"/>
              </w:rPr>
              <w:t>Título do livro</w:t>
            </w:r>
            <w:r w:rsidR="00B740B0" w:rsidRPr="00212C9E">
              <w:rPr>
                <w:lang w:val="pt-BR"/>
              </w:rPr>
              <w:t xml:space="preserve">, , </w:t>
            </w:r>
            <w:r>
              <w:rPr>
                <w:lang w:val="pt-BR"/>
              </w:rPr>
              <w:t>paginação</w:t>
            </w:r>
            <w:r w:rsidR="00B740B0" w:rsidRPr="00212C9E">
              <w:rPr>
                <w:lang w:val="pt-BR"/>
              </w:rPr>
              <w:t>.</w:t>
            </w:r>
            <w:r w:rsidRPr="00212C9E">
              <w:rPr>
                <w:lang w:val="pt-BR"/>
              </w:rPr>
              <w:t>Local de publicaç</w:t>
            </w:r>
            <w:r>
              <w:rPr>
                <w:lang w:val="pt-BR"/>
              </w:rPr>
              <w:t>ão: Nome da Editora.</w:t>
            </w:r>
          </w:p>
          <w:p w14:paraId="3A67774F" w14:textId="77777777" w:rsidR="00B740B0" w:rsidRPr="00212C9E" w:rsidRDefault="00B740B0" w:rsidP="006B4BC3">
            <w:pPr>
              <w:ind w:right="-19"/>
              <w:jc w:val="both"/>
              <w:rPr>
                <w:lang w:val="pt-BR"/>
              </w:rPr>
            </w:pPr>
          </w:p>
        </w:tc>
      </w:tr>
      <w:tr w:rsidR="00B740B0" w:rsidRPr="008441D7" w14:paraId="35131B9F" w14:textId="77777777">
        <w:tc>
          <w:tcPr>
            <w:tcW w:w="4643" w:type="dxa"/>
          </w:tcPr>
          <w:p w14:paraId="232BBA62" w14:textId="77777777" w:rsidR="00B740B0" w:rsidRPr="00212C9E" w:rsidRDefault="008441D7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5F9A148C" w14:textId="336983E7" w:rsidR="00B740B0" w:rsidRPr="008441D7" w:rsidRDefault="008441D7" w:rsidP="006B4BC3">
            <w:pPr>
              <w:ind w:right="-19"/>
              <w:jc w:val="both"/>
            </w:pPr>
            <w:r w:rsidRPr="008441D7">
              <w:t>Wiens, J</w:t>
            </w:r>
            <w:r w:rsidR="00343D2E">
              <w:t>ohn</w:t>
            </w:r>
            <w:r>
              <w:t xml:space="preserve"> </w:t>
            </w:r>
            <w:r w:rsidRPr="008441D7">
              <w:t xml:space="preserve">A. </w:t>
            </w:r>
            <w:r>
              <w:t>(</w:t>
            </w:r>
            <w:r w:rsidRPr="008441D7">
              <w:t>1983</w:t>
            </w:r>
            <w:r>
              <w:t>)</w:t>
            </w:r>
            <w:r w:rsidRPr="008441D7">
              <w:t xml:space="preserve">. Avian community ecology: An iconoclastic view. In </w:t>
            </w:r>
            <w:r w:rsidR="00B916AE" w:rsidRPr="008441D7">
              <w:t>A.H. Brush &amp; G.A. Clark Jr</w:t>
            </w:r>
            <w:r w:rsidR="00B916AE">
              <w:t>. (Eds.),</w:t>
            </w:r>
            <w:r w:rsidR="00B916AE" w:rsidRPr="00B916AE">
              <w:rPr>
                <w:i/>
              </w:rPr>
              <w:t xml:space="preserve"> </w:t>
            </w:r>
            <w:r w:rsidRPr="006B4BC3">
              <w:rPr>
                <w:i/>
              </w:rPr>
              <w:t>Perspectives in ornithology</w:t>
            </w:r>
            <w:r w:rsidRPr="008441D7">
              <w:t>,</w:t>
            </w:r>
            <w:r w:rsidR="00B916AE">
              <w:t xml:space="preserve"> </w:t>
            </w:r>
            <w:r w:rsidRPr="008441D7">
              <w:t>355–</w:t>
            </w:r>
            <w:r>
              <w:t>403. Cambridge: Cambridge University</w:t>
            </w:r>
            <w:r w:rsidRPr="008441D7">
              <w:t xml:space="preserve"> Press. </w:t>
            </w:r>
          </w:p>
        </w:tc>
      </w:tr>
      <w:tr w:rsidR="00B740B0" w:rsidRPr="001F0077" w14:paraId="0B01C702" w14:textId="77777777">
        <w:tc>
          <w:tcPr>
            <w:tcW w:w="4643" w:type="dxa"/>
          </w:tcPr>
          <w:p w14:paraId="391777A8" w14:textId="77777777" w:rsidR="00B740B0" w:rsidRPr="001F0077" w:rsidRDefault="001F0077" w:rsidP="006B4BC3">
            <w:pPr>
              <w:ind w:right="-19"/>
              <w:jc w:val="both"/>
              <w:rPr>
                <w:b/>
              </w:rPr>
            </w:pPr>
            <w:r w:rsidRPr="001F0077">
              <w:rPr>
                <w:b/>
              </w:rPr>
              <w:t>Texto de internet:</w:t>
            </w:r>
          </w:p>
        </w:tc>
        <w:tc>
          <w:tcPr>
            <w:tcW w:w="4644" w:type="dxa"/>
          </w:tcPr>
          <w:p w14:paraId="54563A27" w14:textId="77777777" w:rsidR="00B740B0" w:rsidRPr="001F0077" w:rsidRDefault="001F0077" w:rsidP="006B4BC3">
            <w:pPr>
              <w:ind w:right="-19"/>
              <w:jc w:val="both"/>
              <w:rPr>
                <w:lang w:val="pt-BR"/>
              </w:rPr>
            </w:pPr>
            <w:r w:rsidRPr="001F0077">
              <w:rPr>
                <w:lang w:val="pt-BR"/>
              </w:rPr>
              <w:t>Autor</w:t>
            </w:r>
            <w:r>
              <w:rPr>
                <w:lang w:val="pt-BR"/>
              </w:rPr>
              <w:t xml:space="preserve"> (caso houver)</w:t>
            </w:r>
            <w:r w:rsidRPr="001F0077">
              <w:rPr>
                <w:lang w:val="pt-BR"/>
              </w:rPr>
              <w:t xml:space="preserve">. </w:t>
            </w:r>
            <w:r>
              <w:rPr>
                <w:lang w:val="pt-BR"/>
              </w:rPr>
              <w:t>Título do texto</w:t>
            </w:r>
            <w:r w:rsidRPr="001F0077">
              <w:rPr>
                <w:lang w:val="pt-BR"/>
              </w:rPr>
              <w:t>. Nome do Website.</w:t>
            </w:r>
            <w:r>
              <w:rPr>
                <w:lang w:val="pt-BR"/>
              </w:rPr>
              <w:t xml:space="preserve">Disponível em </w:t>
            </w:r>
            <w:r w:rsidRPr="001F0077">
              <w:rPr>
                <w:lang w:val="pt-BR"/>
              </w:rPr>
              <w:t xml:space="preserve"> URL. </w:t>
            </w:r>
            <w:r w:rsidRPr="001F0077">
              <w:rPr>
                <w:lang w:val="pt-BR"/>
              </w:rPr>
              <w:cr/>
            </w:r>
            <w:r>
              <w:rPr>
                <w:lang w:val="pt-BR"/>
              </w:rPr>
              <w:t>Acesso em: data do acesso</w:t>
            </w:r>
          </w:p>
        </w:tc>
      </w:tr>
      <w:tr w:rsidR="00B740B0" w:rsidRPr="00E32688" w14:paraId="17EA27C1" w14:textId="77777777">
        <w:tc>
          <w:tcPr>
            <w:tcW w:w="4643" w:type="dxa"/>
          </w:tcPr>
          <w:p w14:paraId="5E3C4D39" w14:textId="77777777" w:rsidR="00B740B0" w:rsidRPr="001F0077" w:rsidRDefault="001F0077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4A6B7812" w14:textId="77777777" w:rsidR="00B740B0" w:rsidRPr="00E32688" w:rsidRDefault="001F0077" w:rsidP="006B4BC3">
            <w:pPr>
              <w:ind w:right="-19"/>
              <w:jc w:val="both"/>
              <w:rPr>
                <w:lang w:val="pt-BR"/>
              </w:rPr>
            </w:pPr>
            <w:r w:rsidRPr="001F0077">
              <w:t xml:space="preserve">Evanston Public Library Board of Trustees. Evanston Public Library </w:t>
            </w:r>
            <w:r>
              <w:t>strategic plan</w:t>
            </w:r>
            <w:r w:rsidRPr="001F0077">
              <w:t xml:space="preserve">: A decade of outreach. </w:t>
            </w:r>
            <w:r w:rsidRPr="00E32688">
              <w:rPr>
                <w:lang w:val="pt-BR"/>
              </w:rPr>
              <w:t xml:space="preserve">Evanston Public </w:t>
            </w:r>
            <w:r w:rsidRPr="001F0077">
              <w:rPr>
                <w:lang w:val="pt-BR"/>
              </w:rPr>
              <w:t xml:space="preserve">Library. Disponível em: </w:t>
            </w:r>
            <w:hyperlink r:id="rId7" w:history="1">
              <w:r w:rsidRPr="00107B2A">
                <w:rPr>
                  <w:rStyle w:val="Hyperlink"/>
                  <w:lang w:val="pt-BR"/>
                </w:rPr>
                <w:t>http://www.epl.org/library/strategic-plan-00.html</w:t>
              </w:r>
            </w:hyperlink>
            <w:r>
              <w:rPr>
                <w:lang w:val="pt-BR"/>
              </w:rPr>
              <w:t>. Acesso: 15</w:t>
            </w:r>
            <w:r w:rsidRPr="00E32688">
              <w:rPr>
                <w:lang w:val="pt-BR"/>
              </w:rPr>
              <w:t>/042014.</w:t>
            </w:r>
          </w:p>
        </w:tc>
      </w:tr>
      <w:tr w:rsidR="004346F1" w:rsidRPr="00E32688" w14:paraId="5A04E47E" w14:textId="77777777">
        <w:tc>
          <w:tcPr>
            <w:tcW w:w="4643" w:type="dxa"/>
          </w:tcPr>
          <w:p w14:paraId="0D03C918" w14:textId="77777777" w:rsidR="004346F1" w:rsidRPr="004346F1" w:rsidRDefault="004346F1" w:rsidP="006B4BC3">
            <w:pPr>
              <w:ind w:right="-19"/>
              <w:jc w:val="both"/>
              <w:rPr>
                <w:b/>
                <w:lang w:val="pt-BR"/>
              </w:rPr>
            </w:pPr>
            <w:r w:rsidRPr="004346F1">
              <w:rPr>
                <w:b/>
                <w:lang w:val="pt-BR"/>
              </w:rPr>
              <w:t>Artigos de jornais ou revistas (magazines)</w:t>
            </w:r>
          </w:p>
        </w:tc>
        <w:tc>
          <w:tcPr>
            <w:tcW w:w="4644" w:type="dxa"/>
          </w:tcPr>
          <w:p w14:paraId="6546571D" w14:textId="77777777" w:rsidR="004346F1" w:rsidRPr="004346F1" w:rsidRDefault="004346F1" w:rsidP="006B4BC3">
            <w:pPr>
              <w:ind w:right="-19"/>
              <w:jc w:val="both"/>
              <w:rPr>
                <w:lang w:val="pt-BR"/>
              </w:rPr>
            </w:pPr>
            <w:r w:rsidRPr="00E32688">
              <w:rPr>
                <w:lang w:val="pt-BR"/>
              </w:rPr>
              <w:t xml:space="preserve">Autor, A. A. (Ano). Título do artigo. </w:t>
            </w:r>
            <w:r w:rsidRPr="004346F1">
              <w:rPr>
                <w:lang w:val="pt-BR"/>
              </w:rPr>
              <w:t>Tí</w:t>
            </w:r>
            <w:r>
              <w:rPr>
                <w:lang w:val="pt-BR"/>
              </w:rPr>
              <w:t>tulo do journal ou revista, m</w:t>
            </w:r>
            <w:r w:rsidRPr="004346F1">
              <w:rPr>
                <w:lang w:val="pt-BR"/>
              </w:rPr>
              <w:t xml:space="preserve">ês, dia, seção, edição. </w:t>
            </w:r>
          </w:p>
          <w:p w14:paraId="5688D29E" w14:textId="77777777" w:rsidR="004346F1" w:rsidRPr="004346F1" w:rsidRDefault="004346F1" w:rsidP="006B4BC3">
            <w:pPr>
              <w:ind w:right="-19"/>
              <w:jc w:val="both"/>
              <w:rPr>
                <w:lang w:val="pt-BR"/>
              </w:rPr>
            </w:pPr>
          </w:p>
        </w:tc>
      </w:tr>
      <w:tr w:rsidR="004346F1" w:rsidRPr="004346F1" w14:paraId="7CA07DE6" w14:textId="77777777">
        <w:tc>
          <w:tcPr>
            <w:tcW w:w="4643" w:type="dxa"/>
          </w:tcPr>
          <w:p w14:paraId="08BEA199" w14:textId="77777777" w:rsidR="004346F1" w:rsidRPr="004346F1" w:rsidRDefault="004346F1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144A2CAC" w14:textId="5FF76C7D" w:rsidR="004346F1" w:rsidRPr="004346F1" w:rsidRDefault="004346F1" w:rsidP="00343D2E">
            <w:pPr>
              <w:ind w:right="-19"/>
              <w:jc w:val="both"/>
            </w:pPr>
            <w:r>
              <w:t>Niederkorn, W</w:t>
            </w:r>
            <w:r w:rsidR="00343D2E">
              <w:t>illiam</w:t>
            </w:r>
            <w:r w:rsidRPr="004346F1">
              <w:t xml:space="preserve"> S. </w:t>
            </w:r>
            <w:r>
              <w:t>(</w:t>
            </w:r>
            <w:r w:rsidRPr="004346F1">
              <w:t>2002</w:t>
            </w:r>
            <w:r>
              <w:t>)</w:t>
            </w:r>
            <w:r w:rsidRPr="004346F1">
              <w:t>. A scholar recants on his “Shakespeare” discovery. New York Times, June 20, Arts section, Midwest edition</w:t>
            </w:r>
            <w:r>
              <w:t>.</w:t>
            </w:r>
          </w:p>
        </w:tc>
      </w:tr>
      <w:tr w:rsidR="004346F1" w:rsidRPr="00E32688" w14:paraId="40D2EEE6" w14:textId="77777777">
        <w:tc>
          <w:tcPr>
            <w:tcW w:w="4643" w:type="dxa"/>
          </w:tcPr>
          <w:p w14:paraId="340AE255" w14:textId="77777777" w:rsidR="004346F1" w:rsidRPr="004346F1" w:rsidRDefault="004346F1" w:rsidP="006B4BC3">
            <w:pPr>
              <w:ind w:right="-19"/>
              <w:jc w:val="both"/>
              <w:rPr>
                <w:b/>
              </w:rPr>
            </w:pPr>
            <w:r w:rsidRPr="004346F1">
              <w:rPr>
                <w:b/>
              </w:rPr>
              <w:t>Teses e Dissertações</w:t>
            </w:r>
          </w:p>
        </w:tc>
        <w:tc>
          <w:tcPr>
            <w:tcW w:w="4644" w:type="dxa"/>
          </w:tcPr>
          <w:p w14:paraId="2099A16F" w14:textId="77777777" w:rsidR="004346F1" w:rsidRPr="004346F1" w:rsidRDefault="004346F1" w:rsidP="006B4BC3">
            <w:pPr>
              <w:ind w:right="-19"/>
              <w:jc w:val="both"/>
              <w:rPr>
                <w:lang w:val="pt-BR"/>
              </w:rPr>
            </w:pPr>
            <w:r w:rsidRPr="00E32688">
              <w:rPr>
                <w:lang w:val="pt-BR"/>
              </w:rPr>
              <w:t xml:space="preserve">Autor, A. A. (Ano). Título da Tese. </w:t>
            </w:r>
            <w:r w:rsidRPr="004346F1">
              <w:rPr>
                <w:lang w:val="pt-BR"/>
              </w:rPr>
              <w:t>Tipo de tese e grau obtido,</w:t>
            </w:r>
            <w:r>
              <w:rPr>
                <w:lang w:val="pt-BR"/>
              </w:rPr>
              <w:t xml:space="preserve"> Nome da Universidade.</w:t>
            </w:r>
            <w:r w:rsidRPr="004346F1">
              <w:rPr>
                <w:lang w:val="pt-BR"/>
              </w:rPr>
              <w:t xml:space="preserve"> </w:t>
            </w:r>
          </w:p>
        </w:tc>
      </w:tr>
      <w:tr w:rsidR="004346F1" w:rsidRPr="004346F1" w14:paraId="7EBBFDA3" w14:textId="77777777">
        <w:tc>
          <w:tcPr>
            <w:tcW w:w="4643" w:type="dxa"/>
          </w:tcPr>
          <w:p w14:paraId="7723C3A5" w14:textId="77777777" w:rsidR="004346F1" w:rsidRPr="004346F1" w:rsidRDefault="004346F1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321585D5" w14:textId="6412A92A" w:rsidR="004346F1" w:rsidRPr="004346F1" w:rsidRDefault="008D40B3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Silva, Bruna</w:t>
            </w:r>
            <w:r w:rsidR="00625F94">
              <w:rPr>
                <w:lang w:val="pt-BR"/>
              </w:rPr>
              <w:t xml:space="preserve"> G. (2003). Os papéis plurissignificativos do material didático em sala de aula de língua estrangeira. Tese de doutorado, Universidade Federal da Bahia.</w:t>
            </w:r>
          </w:p>
        </w:tc>
      </w:tr>
      <w:tr w:rsidR="004346F1" w:rsidRPr="00E32688" w14:paraId="779C67ED" w14:textId="77777777">
        <w:tc>
          <w:tcPr>
            <w:tcW w:w="4643" w:type="dxa"/>
          </w:tcPr>
          <w:p w14:paraId="0CFE5E70" w14:textId="77777777" w:rsidR="004346F1" w:rsidRPr="00625F94" w:rsidRDefault="00625F94" w:rsidP="006B4BC3">
            <w:pPr>
              <w:ind w:right="-19"/>
              <w:jc w:val="both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Artigos </w:t>
            </w:r>
            <w:r w:rsidRPr="00625F94">
              <w:rPr>
                <w:b/>
                <w:lang w:val="pt-BR"/>
              </w:rPr>
              <w:t>publicados em atas de conferências</w:t>
            </w:r>
          </w:p>
        </w:tc>
        <w:tc>
          <w:tcPr>
            <w:tcW w:w="4644" w:type="dxa"/>
          </w:tcPr>
          <w:p w14:paraId="1579AADC" w14:textId="77777777" w:rsidR="004346F1" w:rsidRPr="00625F94" w:rsidRDefault="00625F94" w:rsidP="006B4BC3">
            <w:pPr>
              <w:ind w:right="-19"/>
              <w:jc w:val="both"/>
              <w:rPr>
                <w:lang w:val="pt-BR"/>
              </w:rPr>
            </w:pPr>
            <w:r w:rsidRPr="00625F94">
              <w:rPr>
                <w:lang w:val="pt-BR"/>
              </w:rPr>
              <w:t xml:space="preserve">Autor, A. A. (Ano). Título do </w:t>
            </w:r>
            <w:r>
              <w:rPr>
                <w:lang w:val="pt-BR"/>
              </w:rPr>
              <w:t>artigo</w:t>
            </w:r>
            <w:r w:rsidRPr="00625F94">
              <w:rPr>
                <w:lang w:val="pt-BR"/>
              </w:rPr>
              <w:t xml:space="preserve">. </w:t>
            </w:r>
            <w:r>
              <w:rPr>
                <w:lang w:val="pt-BR"/>
              </w:rPr>
              <w:t>Trabalho apresentado no Nome da Conferência</w:t>
            </w:r>
            <w:r w:rsidRPr="00625F94">
              <w:rPr>
                <w:lang w:val="pt-BR"/>
              </w:rPr>
              <w:t xml:space="preserve">, </w:t>
            </w:r>
            <w:r>
              <w:rPr>
                <w:lang w:val="pt-BR"/>
              </w:rPr>
              <w:t>data da conferência, Local da Conferência</w:t>
            </w:r>
            <w:r w:rsidRPr="00625F94">
              <w:rPr>
                <w:lang w:val="pt-BR"/>
              </w:rPr>
              <w:t xml:space="preserve">. </w:t>
            </w:r>
          </w:p>
        </w:tc>
      </w:tr>
      <w:tr w:rsidR="004346F1" w:rsidRPr="00DC4C45" w14:paraId="64050FA9" w14:textId="77777777">
        <w:tc>
          <w:tcPr>
            <w:tcW w:w="4643" w:type="dxa"/>
          </w:tcPr>
          <w:p w14:paraId="464BDD2B" w14:textId="77777777" w:rsidR="004346F1" w:rsidRPr="00625F94" w:rsidRDefault="00DC4C45" w:rsidP="006B4BC3">
            <w:pPr>
              <w:ind w:right="-19"/>
              <w:jc w:val="both"/>
              <w:rPr>
                <w:lang w:val="pt-BR"/>
              </w:rPr>
            </w:pPr>
            <w:r>
              <w:rPr>
                <w:lang w:val="pt-BR"/>
              </w:rPr>
              <w:t>Exemplo:</w:t>
            </w:r>
          </w:p>
        </w:tc>
        <w:tc>
          <w:tcPr>
            <w:tcW w:w="4644" w:type="dxa"/>
          </w:tcPr>
          <w:p w14:paraId="67708E04" w14:textId="79805109" w:rsidR="004346F1" w:rsidRPr="00DC4C45" w:rsidRDefault="00DC4C45" w:rsidP="006B4BC3">
            <w:pPr>
              <w:ind w:right="-19"/>
              <w:jc w:val="both"/>
              <w:rPr>
                <w:lang w:val="pt-BR"/>
              </w:rPr>
            </w:pPr>
            <w:r>
              <w:t>Doyle, B</w:t>
            </w:r>
            <w:r w:rsidR="008D40B3">
              <w:t>rian</w:t>
            </w:r>
            <w:r w:rsidRPr="00DC4C45">
              <w:t xml:space="preserve"> </w:t>
            </w:r>
            <w:r>
              <w:t>(</w:t>
            </w:r>
            <w:r w:rsidRPr="00DC4C45">
              <w:t>2002</w:t>
            </w:r>
            <w:r>
              <w:t>)</w:t>
            </w:r>
            <w:r w:rsidRPr="00DC4C45">
              <w:t xml:space="preserve">. Howling like dogs: Metaphorical language in Psalm 59. </w:t>
            </w:r>
            <w:r>
              <w:t>Trabalho apresentado no A</w:t>
            </w:r>
            <w:r w:rsidRPr="00DC4C45">
              <w:t xml:space="preserve">nnual international meeting for the </w:t>
            </w:r>
            <w:r w:rsidRPr="00DC4C45">
              <w:rPr>
                <w:lang w:val="pt-BR"/>
              </w:rPr>
              <w:t>Society of Biblical Literature, 19–22 de Junho, Berlim, Alemanha.</w:t>
            </w:r>
          </w:p>
        </w:tc>
      </w:tr>
    </w:tbl>
    <w:p w14:paraId="3136A8ED" w14:textId="77777777" w:rsidR="00DC4C45" w:rsidRDefault="00DC4C45" w:rsidP="006B4BC3">
      <w:pPr>
        <w:ind w:right="-19"/>
        <w:jc w:val="both"/>
        <w:rPr>
          <w:lang w:val="pt-BR"/>
        </w:rPr>
      </w:pPr>
    </w:p>
    <w:p w14:paraId="18FB6078" w14:textId="29EC8D31" w:rsidR="006D0E64" w:rsidRDefault="006D0E64" w:rsidP="006B4BC3">
      <w:pPr>
        <w:ind w:right="-19"/>
        <w:jc w:val="both"/>
        <w:rPr>
          <w:lang w:val="pt-BR"/>
        </w:rPr>
      </w:pPr>
      <w:r w:rsidRPr="00817434">
        <w:rPr>
          <w:b/>
          <w:lang w:val="pt-BR"/>
        </w:rPr>
        <w:lastRenderedPageBreak/>
        <w:t>Obs:</w:t>
      </w:r>
      <w:r>
        <w:rPr>
          <w:lang w:val="pt-BR"/>
        </w:rPr>
        <w:t xml:space="preserve"> Para referências em língua chinesa (ou em qualquer outra língua que utilize escrita ideográfica), </w:t>
      </w:r>
      <w:r w:rsidR="007F04DD">
        <w:rPr>
          <w:lang w:val="pt-BR"/>
        </w:rPr>
        <w:t>o nome do autor</w:t>
      </w:r>
      <w:r>
        <w:rPr>
          <w:lang w:val="pt-BR"/>
        </w:rPr>
        <w:t xml:space="preserve"> deve vir em caracteres romanizados</w:t>
      </w:r>
      <w:r w:rsidR="007F04DD">
        <w:rPr>
          <w:lang w:val="pt-BR"/>
        </w:rPr>
        <w:t xml:space="preserve"> e o título do </w:t>
      </w:r>
      <w:r w:rsidR="00D27F5B">
        <w:rPr>
          <w:lang w:val="pt-BR"/>
        </w:rPr>
        <w:t>texto deve estar no original</w:t>
      </w:r>
      <w:r w:rsidR="000725C5">
        <w:rPr>
          <w:lang w:val="pt-BR"/>
        </w:rPr>
        <w:t>,</w:t>
      </w:r>
      <w:r w:rsidR="00D27F5B">
        <w:rPr>
          <w:lang w:val="pt-BR"/>
        </w:rPr>
        <w:t xml:space="preserve"> seguido por uma tradução para o português entre parênteses.</w:t>
      </w:r>
    </w:p>
    <w:p w14:paraId="7EB0A34C" w14:textId="77777777" w:rsidR="007F04DD" w:rsidRDefault="007F04DD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7E414269" w14:textId="6A7A36DC" w:rsidR="00D27F5B" w:rsidRPr="00D27F5B" w:rsidRDefault="00D27F5B" w:rsidP="006B4BC3">
      <w:pPr>
        <w:spacing w:after="0" w:line="240" w:lineRule="auto"/>
        <w:ind w:right="-19"/>
        <w:jc w:val="both"/>
        <w:rPr>
          <w:rFonts w:ascii="Times New Roman" w:hAnsi="Times New Roman" w:cs="Times New Roman"/>
          <w:lang w:val="pt-BR" w:eastAsia="zh-CN"/>
        </w:rPr>
      </w:pPr>
      <w:r w:rsidRPr="00D27F5B">
        <w:rPr>
          <w:rFonts w:ascii="Times New Roman" w:eastAsia="SimSun" w:hAnsi="Times New Roman" w:cs="Times New Roman"/>
          <w:lang w:val="pt-BR" w:eastAsia="zh-CN"/>
        </w:rPr>
        <w:t xml:space="preserve">Liu, Lianzhang (2009). </w:t>
      </w:r>
      <w:r w:rsidRPr="00D27F5B">
        <w:rPr>
          <w:rFonts w:ascii="Times New Roman" w:eastAsia="SimSun" w:hAnsi="Times New Roman" w:cs="Times New Roman"/>
          <w:lang w:val="pt-BR" w:eastAsia="zh-CN"/>
        </w:rPr>
        <w:t>本威尼斯特和语言主体性研究</w:t>
      </w:r>
      <w:r>
        <w:rPr>
          <w:rFonts w:ascii="Times New Roman" w:eastAsia="SimSun" w:hAnsi="Times New Roman" w:cs="Times New Roman"/>
          <w:lang w:val="pt-BR" w:eastAsia="zh-CN"/>
        </w:rPr>
        <w:t xml:space="preserve"> (</w:t>
      </w:r>
      <w:r w:rsidRPr="00D27F5B">
        <w:rPr>
          <w:rFonts w:ascii="Times New Roman" w:eastAsia="SimSun" w:hAnsi="Times New Roman" w:cs="Times New Roman"/>
          <w:lang w:val="pt-BR" w:eastAsia="zh-CN"/>
        </w:rPr>
        <w:t xml:space="preserve">Benveniste e os Estudos Sobre a Subjetividade). </w:t>
      </w:r>
      <w:r w:rsidRPr="00D27F5B">
        <w:rPr>
          <w:rFonts w:ascii="Times New Roman" w:eastAsia="SimSun" w:hAnsi="Times New Roman" w:cs="Times New Roman"/>
          <w:i/>
          <w:lang w:val="pt-BR" w:eastAsia="zh-CN"/>
        </w:rPr>
        <w:t>Jo</w:t>
      </w:r>
      <w:r w:rsidR="002C217D">
        <w:rPr>
          <w:rFonts w:ascii="Times New Roman" w:eastAsia="SimSun" w:hAnsi="Times New Roman" w:cs="Times New Roman"/>
          <w:i/>
          <w:lang w:val="pt-BR" w:eastAsia="zh-CN"/>
        </w:rPr>
        <w:t>u</w:t>
      </w:r>
      <w:r w:rsidRPr="00D27F5B">
        <w:rPr>
          <w:rFonts w:ascii="Times New Roman" w:eastAsia="SimSun" w:hAnsi="Times New Roman" w:cs="Times New Roman"/>
          <w:i/>
          <w:lang w:val="pt-BR" w:eastAsia="zh-CN"/>
        </w:rPr>
        <w:t>rnal of Hebei University</w:t>
      </w:r>
      <w:r w:rsidRPr="00D27F5B">
        <w:rPr>
          <w:rFonts w:ascii="Times New Roman" w:eastAsia="SimSun" w:hAnsi="Times New Roman" w:cs="Times New Roman"/>
          <w:lang w:val="pt-BR" w:eastAsia="zh-CN"/>
        </w:rPr>
        <w:t xml:space="preserve">, 34(2): 141-145. </w:t>
      </w:r>
    </w:p>
    <w:p w14:paraId="5975944B" w14:textId="77777777" w:rsidR="007F04DD" w:rsidRDefault="007F04DD" w:rsidP="006B4BC3">
      <w:pPr>
        <w:ind w:right="-19"/>
        <w:jc w:val="both"/>
        <w:rPr>
          <w:lang w:val="pt-BR"/>
        </w:rPr>
      </w:pPr>
    </w:p>
    <w:p w14:paraId="0EC6DA7D" w14:textId="77777777" w:rsidR="00DC4C45" w:rsidRDefault="00DC4C45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3 – </w:t>
      </w:r>
      <w:r w:rsidRPr="00DC4C45">
        <w:rPr>
          <w:u w:val="single"/>
          <w:lang w:val="pt-BR"/>
        </w:rPr>
        <w:t>Abreviações.</w:t>
      </w:r>
      <w:r>
        <w:rPr>
          <w:lang w:val="pt-BR"/>
        </w:rPr>
        <w:t xml:space="preserve"> </w:t>
      </w:r>
      <w:r w:rsidR="00E32688">
        <w:rPr>
          <w:lang w:val="pt-BR"/>
        </w:rPr>
        <w:t>Abreviações no corpo do texto de sua tese podem ser usadas desde que claramente identificadas entre parênteses no primeiro momento em que são mencionadas no texto.</w:t>
      </w:r>
    </w:p>
    <w:p w14:paraId="7DB8ADB2" w14:textId="77777777" w:rsidR="00E32688" w:rsidRDefault="00E32688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30EC8006" w14:textId="77777777" w:rsidR="00E32688" w:rsidRDefault="00E32688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>A Linguística Aplicada (LA) é uma área transdisciplinar que se teoriza na prática e aborda aspectos provenientes de diferentes áreas do conhecimento. Os estudos atuais na área da LA enfatizam fenômenos relacionados ao ensino de línguas, à traduç</w:t>
      </w:r>
      <w:r w:rsidR="00B72B23">
        <w:rPr>
          <w:lang w:val="pt-BR"/>
        </w:rPr>
        <w:t>ão e aos estudos interacionais.</w:t>
      </w:r>
    </w:p>
    <w:p w14:paraId="7BF8317B" w14:textId="5F238550" w:rsidR="00B72B23" w:rsidRDefault="00B72B23" w:rsidP="006B4BC3">
      <w:pPr>
        <w:ind w:right="-19"/>
        <w:jc w:val="both"/>
        <w:rPr>
          <w:lang w:val="pt-BR"/>
        </w:rPr>
      </w:pPr>
      <w:r>
        <w:rPr>
          <w:lang w:val="pt-BR"/>
        </w:rPr>
        <w:t>Eventualmente, também se pode usar abreviações para se fazer refer</w:t>
      </w:r>
      <w:r w:rsidR="005E123C">
        <w:rPr>
          <w:lang w:val="pt-BR"/>
        </w:rPr>
        <w:t>ências a autores que estão sendo</w:t>
      </w:r>
      <w:r>
        <w:rPr>
          <w:lang w:val="pt-BR"/>
        </w:rPr>
        <w:t xml:space="preserve"> frequentemente citados em sua tese.</w:t>
      </w:r>
    </w:p>
    <w:p w14:paraId="7B8F2A93" w14:textId="77777777" w:rsidR="00B72B23" w:rsidRDefault="00B72B23" w:rsidP="006B4BC3">
      <w:pPr>
        <w:ind w:right="-19"/>
        <w:jc w:val="both"/>
        <w:rPr>
          <w:lang w:val="pt-BR"/>
        </w:rPr>
      </w:pPr>
      <w:r>
        <w:rPr>
          <w:lang w:val="pt-BR"/>
        </w:rPr>
        <w:t>Por exemplo:</w:t>
      </w:r>
    </w:p>
    <w:p w14:paraId="3E614303" w14:textId="77777777" w:rsidR="00B72B23" w:rsidRDefault="00B72B23" w:rsidP="006B4BC3">
      <w:pPr>
        <w:ind w:right="-19" w:firstLine="709"/>
        <w:jc w:val="both"/>
        <w:rPr>
          <w:lang w:val="pt-BR"/>
        </w:rPr>
      </w:pPr>
      <w:r>
        <w:rPr>
          <w:lang w:val="pt-BR"/>
        </w:rPr>
        <w:t>Os trabalhos de Sacks, Schegloff &amp; Jefferson (SSJ) são fundamentais para o entendimento da fala em interação. Segundo os autores, em uma interação, normalmente um sujeito fala por vez (SSJ, 1974).</w:t>
      </w:r>
    </w:p>
    <w:p w14:paraId="34549C70" w14:textId="77777777" w:rsidR="00B72B23" w:rsidRDefault="00A61E80" w:rsidP="006B4BC3">
      <w:pPr>
        <w:ind w:right="-19"/>
        <w:jc w:val="both"/>
        <w:rPr>
          <w:lang w:val="pt-BR"/>
        </w:rPr>
      </w:pPr>
      <w:r>
        <w:rPr>
          <w:lang w:val="pt-BR"/>
        </w:rPr>
        <w:t>G – PROCEDIMENTOS PARA SUBMISSÃO</w:t>
      </w:r>
    </w:p>
    <w:p w14:paraId="2D024011" w14:textId="570662A5" w:rsidR="00A61E80" w:rsidRDefault="00A61E80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1 – Antes de submter a sua tese, o candidato deve estar ciente de que uma cópia limpa e inteiramente legível da versão final deve ser entregue ao seu orientador para este verificar se a tese a ser submetida está em ordem. </w:t>
      </w:r>
      <w:r w:rsidR="00C93252">
        <w:rPr>
          <w:lang w:val="pt-BR"/>
        </w:rPr>
        <w:t xml:space="preserve">Além da cópia em papel, o candidato deve entregar também ao seu orientador a cópia da dissertação em arquivo Word. </w:t>
      </w:r>
      <w:r>
        <w:rPr>
          <w:lang w:val="pt-BR"/>
        </w:rPr>
        <w:t xml:space="preserve">Os candidatos que não seguirem este </w:t>
      </w:r>
      <w:r w:rsidR="00C93252">
        <w:rPr>
          <w:lang w:val="pt-BR"/>
        </w:rPr>
        <w:t>pro</w:t>
      </w:r>
      <w:r>
        <w:rPr>
          <w:lang w:val="pt-BR"/>
        </w:rPr>
        <w:t>cedimento assumirão a responsabilidade de todas as eventuais falhas que poderão estar presentes em seu texto final.</w:t>
      </w:r>
    </w:p>
    <w:p w14:paraId="4A609BAD" w14:textId="7D004E46" w:rsidR="00A61E80" w:rsidRDefault="00A61E80" w:rsidP="006B4BC3">
      <w:pPr>
        <w:ind w:right="-19"/>
        <w:jc w:val="both"/>
        <w:rPr>
          <w:lang w:val="pt-BR"/>
        </w:rPr>
      </w:pPr>
      <w:r>
        <w:rPr>
          <w:lang w:val="pt-BR"/>
        </w:rPr>
        <w:t>2 – O candidato deve ter certeza de que a sua tese não excede o tamanho máximo estipulado</w:t>
      </w:r>
      <w:r w:rsidR="00EB45E3">
        <w:rPr>
          <w:lang w:val="pt-BR"/>
        </w:rPr>
        <w:t xml:space="preserve"> (ver regra A1). Uma tese que, após avaliada, tiver violado este limite</w:t>
      </w:r>
      <w:r w:rsidR="00C93252">
        <w:rPr>
          <w:lang w:val="pt-BR"/>
        </w:rPr>
        <w:t xml:space="preserve">, </w:t>
      </w:r>
      <w:r w:rsidR="00EB45E3">
        <w:rPr>
          <w:lang w:val="pt-BR"/>
        </w:rPr>
        <w:t>deverá ser revisada e submetida novamente.</w:t>
      </w:r>
    </w:p>
    <w:p w14:paraId="77410AF8" w14:textId="0FC7CF24" w:rsidR="00EB45E3" w:rsidRDefault="00EB45E3" w:rsidP="006B4BC3">
      <w:pPr>
        <w:ind w:right="-19"/>
        <w:jc w:val="both"/>
        <w:rPr>
          <w:lang w:val="pt-BR"/>
        </w:rPr>
      </w:pPr>
      <w:r>
        <w:rPr>
          <w:lang w:val="pt-BR"/>
        </w:rPr>
        <w:t xml:space="preserve">3 – </w:t>
      </w:r>
      <w:r w:rsidRPr="00EB45E3">
        <w:rPr>
          <w:u w:val="single"/>
          <w:lang w:val="pt-BR"/>
        </w:rPr>
        <w:t>Atraso na submissão</w:t>
      </w:r>
      <w:r>
        <w:rPr>
          <w:lang w:val="pt-BR"/>
        </w:rPr>
        <w:t>. Atrasos s</w:t>
      </w:r>
      <w:r w:rsidR="00C93252">
        <w:rPr>
          <w:lang w:val="pt-BR"/>
        </w:rPr>
        <w:t>er</w:t>
      </w:r>
      <w:r>
        <w:rPr>
          <w:lang w:val="pt-BR"/>
        </w:rPr>
        <w:t>ão permitidos somente se o candidato tiver entrado com um pedido de extensão formal, com o consentimento do orientador e do departamento.</w:t>
      </w:r>
    </w:p>
    <w:p w14:paraId="154EC51B" w14:textId="77777777" w:rsidR="00ED07B5" w:rsidRPr="00DC4C45" w:rsidRDefault="00ED07B5" w:rsidP="006B4BC3">
      <w:pPr>
        <w:ind w:right="-19"/>
        <w:jc w:val="both"/>
        <w:rPr>
          <w:lang w:val="pt-BR"/>
        </w:rPr>
      </w:pPr>
    </w:p>
    <w:p w14:paraId="09EC5DC6" w14:textId="77777777" w:rsidR="00263C1F" w:rsidRPr="00DC4C45" w:rsidRDefault="00263C1F" w:rsidP="006B4BC3">
      <w:pPr>
        <w:ind w:right="-19"/>
        <w:jc w:val="both"/>
        <w:rPr>
          <w:lang w:val="pt-BR"/>
        </w:rPr>
      </w:pPr>
    </w:p>
    <w:p w14:paraId="4BD63AEA" w14:textId="77777777" w:rsidR="0014482A" w:rsidRPr="00DC4C45" w:rsidRDefault="0014482A" w:rsidP="006B4BC3">
      <w:pPr>
        <w:ind w:right="-19"/>
        <w:jc w:val="both"/>
        <w:rPr>
          <w:lang w:val="pt-BR"/>
        </w:rPr>
      </w:pPr>
    </w:p>
    <w:sectPr w:rsidR="0014482A" w:rsidRPr="00DC4C45" w:rsidSect="002B0E4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20678" w14:textId="77777777" w:rsidR="004600D2" w:rsidRDefault="004600D2" w:rsidP="00EB513B">
      <w:pPr>
        <w:spacing w:after="0" w:line="240" w:lineRule="auto"/>
      </w:pPr>
      <w:r>
        <w:separator/>
      </w:r>
    </w:p>
  </w:endnote>
  <w:endnote w:type="continuationSeparator" w:id="0">
    <w:p w14:paraId="222EA935" w14:textId="77777777" w:rsidR="004600D2" w:rsidRDefault="004600D2" w:rsidP="00EB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EF4EB" w14:textId="77777777" w:rsidR="004600D2" w:rsidRDefault="004600D2" w:rsidP="00EB513B">
      <w:pPr>
        <w:spacing w:after="0" w:line="240" w:lineRule="auto"/>
      </w:pPr>
      <w:r>
        <w:separator/>
      </w:r>
    </w:p>
  </w:footnote>
  <w:footnote w:type="continuationSeparator" w:id="0">
    <w:p w14:paraId="2311E88B" w14:textId="77777777" w:rsidR="004600D2" w:rsidRDefault="004600D2" w:rsidP="00EB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02B65"/>
    <w:multiLevelType w:val="multilevel"/>
    <w:tmpl w:val="DC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42CDD"/>
    <w:multiLevelType w:val="hybridMultilevel"/>
    <w:tmpl w:val="CCF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87AA2"/>
    <w:multiLevelType w:val="hybridMultilevel"/>
    <w:tmpl w:val="9FBEC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4"/>
    <w:rsid w:val="00000261"/>
    <w:rsid w:val="00000A6D"/>
    <w:rsid w:val="0001619B"/>
    <w:rsid w:val="00016428"/>
    <w:rsid w:val="000232B8"/>
    <w:rsid w:val="0002785F"/>
    <w:rsid w:val="00031BF2"/>
    <w:rsid w:val="0003209F"/>
    <w:rsid w:val="0003434B"/>
    <w:rsid w:val="00035012"/>
    <w:rsid w:val="00040874"/>
    <w:rsid w:val="00045F4E"/>
    <w:rsid w:val="00047975"/>
    <w:rsid w:val="00054648"/>
    <w:rsid w:val="00054AC0"/>
    <w:rsid w:val="00055A86"/>
    <w:rsid w:val="00056239"/>
    <w:rsid w:val="000565F8"/>
    <w:rsid w:val="0005785B"/>
    <w:rsid w:val="00065AC7"/>
    <w:rsid w:val="000725C5"/>
    <w:rsid w:val="00073F3B"/>
    <w:rsid w:val="0007457C"/>
    <w:rsid w:val="00077B3A"/>
    <w:rsid w:val="00090DFA"/>
    <w:rsid w:val="0009375D"/>
    <w:rsid w:val="00094227"/>
    <w:rsid w:val="0009485A"/>
    <w:rsid w:val="00095673"/>
    <w:rsid w:val="000A3F7E"/>
    <w:rsid w:val="000A5E70"/>
    <w:rsid w:val="000A7AC4"/>
    <w:rsid w:val="000B0F22"/>
    <w:rsid w:val="000B299B"/>
    <w:rsid w:val="000B4037"/>
    <w:rsid w:val="000B4C82"/>
    <w:rsid w:val="000B7CD9"/>
    <w:rsid w:val="000C1801"/>
    <w:rsid w:val="000C2934"/>
    <w:rsid w:val="000C298A"/>
    <w:rsid w:val="000C3B28"/>
    <w:rsid w:val="000C4271"/>
    <w:rsid w:val="000C47C0"/>
    <w:rsid w:val="000D3C8E"/>
    <w:rsid w:val="000D4380"/>
    <w:rsid w:val="000E42AB"/>
    <w:rsid w:val="000F20DE"/>
    <w:rsid w:val="000F4D2F"/>
    <w:rsid w:val="000F53E9"/>
    <w:rsid w:val="000F7E69"/>
    <w:rsid w:val="001011F8"/>
    <w:rsid w:val="0010369F"/>
    <w:rsid w:val="00105E98"/>
    <w:rsid w:val="001063E2"/>
    <w:rsid w:val="001126F4"/>
    <w:rsid w:val="00116D15"/>
    <w:rsid w:val="00121760"/>
    <w:rsid w:val="00124A4F"/>
    <w:rsid w:val="00131778"/>
    <w:rsid w:val="00132A36"/>
    <w:rsid w:val="00133393"/>
    <w:rsid w:val="001334D0"/>
    <w:rsid w:val="00135192"/>
    <w:rsid w:val="00141904"/>
    <w:rsid w:val="0014482A"/>
    <w:rsid w:val="00146758"/>
    <w:rsid w:val="00146DAA"/>
    <w:rsid w:val="00150406"/>
    <w:rsid w:val="00153DF8"/>
    <w:rsid w:val="00155001"/>
    <w:rsid w:val="00155643"/>
    <w:rsid w:val="001571A7"/>
    <w:rsid w:val="001607FF"/>
    <w:rsid w:val="00167CED"/>
    <w:rsid w:val="00167F3A"/>
    <w:rsid w:val="00170ADA"/>
    <w:rsid w:val="00170FCC"/>
    <w:rsid w:val="00173A3C"/>
    <w:rsid w:val="00183492"/>
    <w:rsid w:val="00191BDF"/>
    <w:rsid w:val="00195660"/>
    <w:rsid w:val="001A1391"/>
    <w:rsid w:val="001A4C3A"/>
    <w:rsid w:val="001A55D7"/>
    <w:rsid w:val="001A61B4"/>
    <w:rsid w:val="001A74D5"/>
    <w:rsid w:val="001B0A01"/>
    <w:rsid w:val="001B0E59"/>
    <w:rsid w:val="001B27CF"/>
    <w:rsid w:val="001B3FCD"/>
    <w:rsid w:val="001B43B0"/>
    <w:rsid w:val="001B7314"/>
    <w:rsid w:val="001C0694"/>
    <w:rsid w:val="001C0A6A"/>
    <w:rsid w:val="001C19CE"/>
    <w:rsid w:val="001D0F19"/>
    <w:rsid w:val="001D29BD"/>
    <w:rsid w:val="001D3BE8"/>
    <w:rsid w:val="001E3E11"/>
    <w:rsid w:val="001E6CDA"/>
    <w:rsid w:val="001F0077"/>
    <w:rsid w:val="001F0797"/>
    <w:rsid w:val="001F174C"/>
    <w:rsid w:val="001F22A4"/>
    <w:rsid w:val="001F2BF7"/>
    <w:rsid w:val="001F3295"/>
    <w:rsid w:val="001F449C"/>
    <w:rsid w:val="001F5ACA"/>
    <w:rsid w:val="001F71E0"/>
    <w:rsid w:val="001F7E5F"/>
    <w:rsid w:val="00204481"/>
    <w:rsid w:val="00206996"/>
    <w:rsid w:val="00207D1C"/>
    <w:rsid w:val="00212C9E"/>
    <w:rsid w:val="00214170"/>
    <w:rsid w:val="00214477"/>
    <w:rsid w:val="002210DE"/>
    <w:rsid w:val="0022717E"/>
    <w:rsid w:val="00230C87"/>
    <w:rsid w:val="00232669"/>
    <w:rsid w:val="00241CDC"/>
    <w:rsid w:val="0025295D"/>
    <w:rsid w:val="00252986"/>
    <w:rsid w:val="0025660A"/>
    <w:rsid w:val="00261ECE"/>
    <w:rsid w:val="00263C1F"/>
    <w:rsid w:val="0027203F"/>
    <w:rsid w:val="002807FC"/>
    <w:rsid w:val="0028239C"/>
    <w:rsid w:val="00283915"/>
    <w:rsid w:val="00283D8B"/>
    <w:rsid w:val="00290502"/>
    <w:rsid w:val="00290A4E"/>
    <w:rsid w:val="00292E17"/>
    <w:rsid w:val="00295FCB"/>
    <w:rsid w:val="002A51E6"/>
    <w:rsid w:val="002A5DC0"/>
    <w:rsid w:val="002B01C9"/>
    <w:rsid w:val="002B0A7B"/>
    <w:rsid w:val="002B0E40"/>
    <w:rsid w:val="002B1533"/>
    <w:rsid w:val="002B2746"/>
    <w:rsid w:val="002B3DFF"/>
    <w:rsid w:val="002B4968"/>
    <w:rsid w:val="002B5AD8"/>
    <w:rsid w:val="002B60B4"/>
    <w:rsid w:val="002B7621"/>
    <w:rsid w:val="002C09C6"/>
    <w:rsid w:val="002C1762"/>
    <w:rsid w:val="002C217D"/>
    <w:rsid w:val="002C62F3"/>
    <w:rsid w:val="002D02DD"/>
    <w:rsid w:val="002D3983"/>
    <w:rsid w:val="002D3D35"/>
    <w:rsid w:val="002E1192"/>
    <w:rsid w:val="002E3D63"/>
    <w:rsid w:val="002E74B5"/>
    <w:rsid w:val="002F0508"/>
    <w:rsid w:val="002F075D"/>
    <w:rsid w:val="003029B3"/>
    <w:rsid w:val="00306025"/>
    <w:rsid w:val="00313A71"/>
    <w:rsid w:val="00314889"/>
    <w:rsid w:val="003206FD"/>
    <w:rsid w:val="00325DC1"/>
    <w:rsid w:val="00325FF0"/>
    <w:rsid w:val="00326936"/>
    <w:rsid w:val="00326ECA"/>
    <w:rsid w:val="0033034C"/>
    <w:rsid w:val="003328E0"/>
    <w:rsid w:val="00334CD5"/>
    <w:rsid w:val="00337613"/>
    <w:rsid w:val="00342B00"/>
    <w:rsid w:val="00343D1C"/>
    <w:rsid w:val="00343D2E"/>
    <w:rsid w:val="00350091"/>
    <w:rsid w:val="00350F77"/>
    <w:rsid w:val="0035439B"/>
    <w:rsid w:val="003548C6"/>
    <w:rsid w:val="003571D1"/>
    <w:rsid w:val="00363446"/>
    <w:rsid w:val="0036468F"/>
    <w:rsid w:val="003723D1"/>
    <w:rsid w:val="00373F08"/>
    <w:rsid w:val="00377130"/>
    <w:rsid w:val="00381191"/>
    <w:rsid w:val="00383F0C"/>
    <w:rsid w:val="0039280B"/>
    <w:rsid w:val="003947F7"/>
    <w:rsid w:val="00395B2E"/>
    <w:rsid w:val="003967E2"/>
    <w:rsid w:val="003A5D36"/>
    <w:rsid w:val="003B19C8"/>
    <w:rsid w:val="003B3797"/>
    <w:rsid w:val="003C3597"/>
    <w:rsid w:val="003C54E4"/>
    <w:rsid w:val="003C6FB9"/>
    <w:rsid w:val="003D36DC"/>
    <w:rsid w:val="003E09EC"/>
    <w:rsid w:val="003F08C6"/>
    <w:rsid w:val="003F1623"/>
    <w:rsid w:val="003F6306"/>
    <w:rsid w:val="003F7C03"/>
    <w:rsid w:val="00400B25"/>
    <w:rsid w:val="00404EDF"/>
    <w:rsid w:val="00405C67"/>
    <w:rsid w:val="00410F34"/>
    <w:rsid w:val="0041273D"/>
    <w:rsid w:val="00412FA1"/>
    <w:rsid w:val="00414C4B"/>
    <w:rsid w:val="00417858"/>
    <w:rsid w:val="004200C4"/>
    <w:rsid w:val="00420DAD"/>
    <w:rsid w:val="00421915"/>
    <w:rsid w:val="00426C25"/>
    <w:rsid w:val="00427AB4"/>
    <w:rsid w:val="00430D7E"/>
    <w:rsid w:val="004346F1"/>
    <w:rsid w:val="004376FC"/>
    <w:rsid w:val="0044450C"/>
    <w:rsid w:val="00444970"/>
    <w:rsid w:val="00447F9E"/>
    <w:rsid w:val="00451203"/>
    <w:rsid w:val="0045253E"/>
    <w:rsid w:val="00457842"/>
    <w:rsid w:val="00457DA3"/>
    <w:rsid w:val="00460097"/>
    <w:rsid w:val="004600D2"/>
    <w:rsid w:val="004634EB"/>
    <w:rsid w:val="00466D4B"/>
    <w:rsid w:val="00471F7F"/>
    <w:rsid w:val="0047471E"/>
    <w:rsid w:val="004850D5"/>
    <w:rsid w:val="00485AD7"/>
    <w:rsid w:val="00492986"/>
    <w:rsid w:val="00494F55"/>
    <w:rsid w:val="004953FD"/>
    <w:rsid w:val="00495CDF"/>
    <w:rsid w:val="004A0B12"/>
    <w:rsid w:val="004A2EEE"/>
    <w:rsid w:val="004A5B92"/>
    <w:rsid w:val="004B1054"/>
    <w:rsid w:val="004B45F5"/>
    <w:rsid w:val="004C352C"/>
    <w:rsid w:val="004C5778"/>
    <w:rsid w:val="004C6A73"/>
    <w:rsid w:val="004D0D4A"/>
    <w:rsid w:val="004D0D59"/>
    <w:rsid w:val="004D3410"/>
    <w:rsid w:val="004D6034"/>
    <w:rsid w:val="004E3B2C"/>
    <w:rsid w:val="004F0CC0"/>
    <w:rsid w:val="004F278C"/>
    <w:rsid w:val="004F2984"/>
    <w:rsid w:val="00504057"/>
    <w:rsid w:val="0051204A"/>
    <w:rsid w:val="005144AD"/>
    <w:rsid w:val="00516464"/>
    <w:rsid w:val="00526FC4"/>
    <w:rsid w:val="00542CE4"/>
    <w:rsid w:val="00544846"/>
    <w:rsid w:val="005459D2"/>
    <w:rsid w:val="00546A2E"/>
    <w:rsid w:val="00546A92"/>
    <w:rsid w:val="00547F12"/>
    <w:rsid w:val="00550053"/>
    <w:rsid w:val="00551AA0"/>
    <w:rsid w:val="00555664"/>
    <w:rsid w:val="00555F1B"/>
    <w:rsid w:val="00557516"/>
    <w:rsid w:val="00561C2B"/>
    <w:rsid w:val="00562089"/>
    <w:rsid w:val="00564C6C"/>
    <w:rsid w:val="00571223"/>
    <w:rsid w:val="00580B11"/>
    <w:rsid w:val="00581039"/>
    <w:rsid w:val="00586B54"/>
    <w:rsid w:val="005A182C"/>
    <w:rsid w:val="005A5383"/>
    <w:rsid w:val="005A7FE1"/>
    <w:rsid w:val="005B24EF"/>
    <w:rsid w:val="005B319C"/>
    <w:rsid w:val="005B4BA1"/>
    <w:rsid w:val="005B4CC3"/>
    <w:rsid w:val="005B51D9"/>
    <w:rsid w:val="005B557C"/>
    <w:rsid w:val="005B5D5A"/>
    <w:rsid w:val="005C4861"/>
    <w:rsid w:val="005D1582"/>
    <w:rsid w:val="005D1CEF"/>
    <w:rsid w:val="005D6AE5"/>
    <w:rsid w:val="005D787E"/>
    <w:rsid w:val="005E0052"/>
    <w:rsid w:val="005E123C"/>
    <w:rsid w:val="005E7363"/>
    <w:rsid w:val="005E7F86"/>
    <w:rsid w:val="005F3BC7"/>
    <w:rsid w:val="005F717D"/>
    <w:rsid w:val="00611C79"/>
    <w:rsid w:val="00614F09"/>
    <w:rsid w:val="006165F7"/>
    <w:rsid w:val="006225A2"/>
    <w:rsid w:val="00625F94"/>
    <w:rsid w:val="00626F6F"/>
    <w:rsid w:val="00631055"/>
    <w:rsid w:val="00631A27"/>
    <w:rsid w:val="00636105"/>
    <w:rsid w:val="00640C63"/>
    <w:rsid w:val="00641EBD"/>
    <w:rsid w:val="00642978"/>
    <w:rsid w:val="00642D84"/>
    <w:rsid w:val="006477D4"/>
    <w:rsid w:val="006503EB"/>
    <w:rsid w:val="006521AA"/>
    <w:rsid w:val="00654E75"/>
    <w:rsid w:val="00657960"/>
    <w:rsid w:val="00660966"/>
    <w:rsid w:val="00663FB8"/>
    <w:rsid w:val="006652FF"/>
    <w:rsid w:val="0066756E"/>
    <w:rsid w:val="00673233"/>
    <w:rsid w:val="0068027D"/>
    <w:rsid w:val="00680B49"/>
    <w:rsid w:val="00692D8F"/>
    <w:rsid w:val="006A0621"/>
    <w:rsid w:val="006A160D"/>
    <w:rsid w:val="006A2082"/>
    <w:rsid w:val="006A5D79"/>
    <w:rsid w:val="006B0134"/>
    <w:rsid w:val="006B422C"/>
    <w:rsid w:val="006B4454"/>
    <w:rsid w:val="006B4952"/>
    <w:rsid w:val="006B4BC3"/>
    <w:rsid w:val="006B4FA9"/>
    <w:rsid w:val="006B7C9E"/>
    <w:rsid w:val="006C2638"/>
    <w:rsid w:val="006C5A67"/>
    <w:rsid w:val="006D0E64"/>
    <w:rsid w:val="006D24DD"/>
    <w:rsid w:val="006D3B15"/>
    <w:rsid w:val="006E05B5"/>
    <w:rsid w:val="006E2B91"/>
    <w:rsid w:val="006E50A4"/>
    <w:rsid w:val="006E7283"/>
    <w:rsid w:val="006F06B6"/>
    <w:rsid w:val="006F1B74"/>
    <w:rsid w:val="006F1F31"/>
    <w:rsid w:val="006F511E"/>
    <w:rsid w:val="006F6EE0"/>
    <w:rsid w:val="00710C9E"/>
    <w:rsid w:val="00713D24"/>
    <w:rsid w:val="0072298C"/>
    <w:rsid w:val="00724E54"/>
    <w:rsid w:val="007255A3"/>
    <w:rsid w:val="0072658C"/>
    <w:rsid w:val="0073546B"/>
    <w:rsid w:val="00740323"/>
    <w:rsid w:val="0074229F"/>
    <w:rsid w:val="00742D4E"/>
    <w:rsid w:val="00743276"/>
    <w:rsid w:val="0074532E"/>
    <w:rsid w:val="00763DE5"/>
    <w:rsid w:val="00766E44"/>
    <w:rsid w:val="00773D8C"/>
    <w:rsid w:val="00774C0A"/>
    <w:rsid w:val="007806D7"/>
    <w:rsid w:val="007809AC"/>
    <w:rsid w:val="007846B6"/>
    <w:rsid w:val="0078784A"/>
    <w:rsid w:val="00790D27"/>
    <w:rsid w:val="00796629"/>
    <w:rsid w:val="007A4B4E"/>
    <w:rsid w:val="007B128D"/>
    <w:rsid w:val="007B130A"/>
    <w:rsid w:val="007B1C61"/>
    <w:rsid w:val="007B4E3A"/>
    <w:rsid w:val="007B51AD"/>
    <w:rsid w:val="007C0CE1"/>
    <w:rsid w:val="007C4572"/>
    <w:rsid w:val="007C5CFF"/>
    <w:rsid w:val="007D2308"/>
    <w:rsid w:val="007E7BF1"/>
    <w:rsid w:val="007F04DD"/>
    <w:rsid w:val="007F56DF"/>
    <w:rsid w:val="00800F4B"/>
    <w:rsid w:val="00802D03"/>
    <w:rsid w:val="008065BB"/>
    <w:rsid w:val="00806727"/>
    <w:rsid w:val="00807E96"/>
    <w:rsid w:val="0081009A"/>
    <w:rsid w:val="00816F23"/>
    <w:rsid w:val="00817434"/>
    <w:rsid w:val="0082159B"/>
    <w:rsid w:val="008215AF"/>
    <w:rsid w:val="0082255C"/>
    <w:rsid w:val="00826F08"/>
    <w:rsid w:val="0083334E"/>
    <w:rsid w:val="008341B1"/>
    <w:rsid w:val="008349CC"/>
    <w:rsid w:val="00842553"/>
    <w:rsid w:val="008441D7"/>
    <w:rsid w:val="008458F1"/>
    <w:rsid w:val="008469F0"/>
    <w:rsid w:val="00847833"/>
    <w:rsid w:val="00847B2A"/>
    <w:rsid w:val="00853F64"/>
    <w:rsid w:val="0086305B"/>
    <w:rsid w:val="008650BD"/>
    <w:rsid w:val="00865B9F"/>
    <w:rsid w:val="008677E8"/>
    <w:rsid w:val="00871890"/>
    <w:rsid w:val="00877A73"/>
    <w:rsid w:val="008804FB"/>
    <w:rsid w:val="00881901"/>
    <w:rsid w:val="00881FD6"/>
    <w:rsid w:val="00885D8E"/>
    <w:rsid w:val="00886447"/>
    <w:rsid w:val="00891BDB"/>
    <w:rsid w:val="0089217C"/>
    <w:rsid w:val="008A0E3D"/>
    <w:rsid w:val="008A1DAE"/>
    <w:rsid w:val="008A39FA"/>
    <w:rsid w:val="008B0087"/>
    <w:rsid w:val="008B4F0B"/>
    <w:rsid w:val="008B5409"/>
    <w:rsid w:val="008B5AEC"/>
    <w:rsid w:val="008B7E81"/>
    <w:rsid w:val="008C055C"/>
    <w:rsid w:val="008D40B3"/>
    <w:rsid w:val="008D51AD"/>
    <w:rsid w:val="008D5FE6"/>
    <w:rsid w:val="008E4A87"/>
    <w:rsid w:val="008E6A12"/>
    <w:rsid w:val="008E7AD7"/>
    <w:rsid w:val="008F05D8"/>
    <w:rsid w:val="008F6F55"/>
    <w:rsid w:val="00900493"/>
    <w:rsid w:val="00907D89"/>
    <w:rsid w:val="00914309"/>
    <w:rsid w:val="00915311"/>
    <w:rsid w:val="0091649B"/>
    <w:rsid w:val="00920FA6"/>
    <w:rsid w:val="00926813"/>
    <w:rsid w:val="00927AF3"/>
    <w:rsid w:val="00931376"/>
    <w:rsid w:val="0093209A"/>
    <w:rsid w:val="0094322E"/>
    <w:rsid w:val="00944FAA"/>
    <w:rsid w:val="00950222"/>
    <w:rsid w:val="00950868"/>
    <w:rsid w:val="00950E7E"/>
    <w:rsid w:val="009558F5"/>
    <w:rsid w:val="00955C96"/>
    <w:rsid w:val="0095619A"/>
    <w:rsid w:val="0095776D"/>
    <w:rsid w:val="00960B3A"/>
    <w:rsid w:val="00963805"/>
    <w:rsid w:val="00966115"/>
    <w:rsid w:val="00966A9A"/>
    <w:rsid w:val="0097086B"/>
    <w:rsid w:val="00970936"/>
    <w:rsid w:val="00971127"/>
    <w:rsid w:val="00975846"/>
    <w:rsid w:val="00976795"/>
    <w:rsid w:val="00983077"/>
    <w:rsid w:val="00984B7C"/>
    <w:rsid w:val="009901F3"/>
    <w:rsid w:val="00991AED"/>
    <w:rsid w:val="00994A9D"/>
    <w:rsid w:val="009A5AAD"/>
    <w:rsid w:val="009B238E"/>
    <w:rsid w:val="009B69DE"/>
    <w:rsid w:val="009C063B"/>
    <w:rsid w:val="009C6119"/>
    <w:rsid w:val="009C6DB8"/>
    <w:rsid w:val="009D1DB4"/>
    <w:rsid w:val="009E027D"/>
    <w:rsid w:val="009E2113"/>
    <w:rsid w:val="009E25C1"/>
    <w:rsid w:val="009E5F08"/>
    <w:rsid w:val="009F0B0F"/>
    <w:rsid w:val="009F32A4"/>
    <w:rsid w:val="00A02E9F"/>
    <w:rsid w:val="00A058A6"/>
    <w:rsid w:val="00A13E4E"/>
    <w:rsid w:val="00A21B4D"/>
    <w:rsid w:val="00A23D5C"/>
    <w:rsid w:val="00A26A03"/>
    <w:rsid w:val="00A34A7B"/>
    <w:rsid w:val="00A36770"/>
    <w:rsid w:val="00A369FE"/>
    <w:rsid w:val="00A4161A"/>
    <w:rsid w:val="00A52D85"/>
    <w:rsid w:val="00A61E80"/>
    <w:rsid w:val="00A62F30"/>
    <w:rsid w:val="00A66E57"/>
    <w:rsid w:val="00A7010B"/>
    <w:rsid w:val="00A711E8"/>
    <w:rsid w:val="00A73F35"/>
    <w:rsid w:val="00A8397F"/>
    <w:rsid w:val="00A84171"/>
    <w:rsid w:val="00AA1198"/>
    <w:rsid w:val="00AA6A38"/>
    <w:rsid w:val="00AB0E93"/>
    <w:rsid w:val="00AB1FB6"/>
    <w:rsid w:val="00AB5EC7"/>
    <w:rsid w:val="00AC5045"/>
    <w:rsid w:val="00AC5118"/>
    <w:rsid w:val="00AD0B91"/>
    <w:rsid w:val="00AD237F"/>
    <w:rsid w:val="00AD3CD3"/>
    <w:rsid w:val="00AE28E9"/>
    <w:rsid w:val="00AE2907"/>
    <w:rsid w:val="00AE37FA"/>
    <w:rsid w:val="00AE41E3"/>
    <w:rsid w:val="00AE63B3"/>
    <w:rsid w:val="00AF185B"/>
    <w:rsid w:val="00AF428A"/>
    <w:rsid w:val="00AF50E8"/>
    <w:rsid w:val="00AF5A45"/>
    <w:rsid w:val="00AF638D"/>
    <w:rsid w:val="00AF6858"/>
    <w:rsid w:val="00AF6B87"/>
    <w:rsid w:val="00AF6B94"/>
    <w:rsid w:val="00AF6F96"/>
    <w:rsid w:val="00B00B7F"/>
    <w:rsid w:val="00B01B5C"/>
    <w:rsid w:val="00B11F44"/>
    <w:rsid w:val="00B1779A"/>
    <w:rsid w:val="00B26A72"/>
    <w:rsid w:val="00B31501"/>
    <w:rsid w:val="00B4303B"/>
    <w:rsid w:val="00B433AA"/>
    <w:rsid w:val="00B47887"/>
    <w:rsid w:val="00B510D0"/>
    <w:rsid w:val="00B53205"/>
    <w:rsid w:val="00B55F62"/>
    <w:rsid w:val="00B572F6"/>
    <w:rsid w:val="00B60904"/>
    <w:rsid w:val="00B60CF0"/>
    <w:rsid w:val="00B62E96"/>
    <w:rsid w:val="00B6377C"/>
    <w:rsid w:val="00B671EB"/>
    <w:rsid w:val="00B67F5A"/>
    <w:rsid w:val="00B7194F"/>
    <w:rsid w:val="00B719A4"/>
    <w:rsid w:val="00B72B23"/>
    <w:rsid w:val="00B730B8"/>
    <w:rsid w:val="00B740B0"/>
    <w:rsid w:val="00B7553C"/>
    <w:rsid w:val="00B76378"/>
    <w:rsid w:val="00B772CC"/>
    <w:rsid w:val="00B779E2"/>
    <w:rsid w:val="00B813B4"/>
    <w:rsid w:val="00B916AE"/>
    <w:rsid w:val="00B91E70"/>
    <w:rsid w:val="00B91F49"/>
    <w:rsid w:val="00B95DAE"/>
    <w:rsid w:val="00B95EA1"/>
    <w:rsid w:val="00BA23C1"/>
    <w:rsid w:val="00BA2EFF"/>
    <w:rsid w:val="00BA32B3"/>
    <w:rsid w:val="00BA46E0"/>
    <w:rsid w:val="00BA5646"/>
    <w:rsid w:val="00BA643A"/>
    <w:rsid w:val="00BA7602"/>
    <w:rsid w:val="00BB14DE"/>
    <w:rsid w:val="00BB29CE"/>
    <w:rsid w:val="00BB3242"/>
    <w:rsid w:val="00BB4672"/>
    <w:rsid w:val="00BC1BF5"/>
    <w:rsid w:val="00BC1FD8"/>
    <w:rsid w:val="00BC2B04"/>
    <w:rsid w:val="00BC2EB7"/>
    <w:rsid w:val="00BC58FE"/>
    <w:rsid w:val="00BC6AD5"/>
    <w:rsid w:val="00BD13FF"/>
    <w:rsid w:val="00BD33B2"/>
    <w:rsid w:val="00BD5227"/>
    <w:rsid w:val="00BD6F53"/>
    <w:rsid w:val="00BE18C8"/>
    <w:rsid w:val="00BE228E"/>
    <w:rsid w:val="00BE7B28"/>
    <w:rsid w:val="00BF359A"/>
    <w:rsid w:val="00BF6486"/>
    <w:rsid w:val="00BF74F0"/>
    <w:rsid w:val="00BF7C9B"/>
    <w:rsid w:val="00C027E2"/>
    <w:rsid w:val="00C0467F"/>
    <w:rsid w:val="00C05676"/>
    <w:rsid w:val="00C07226"/>
    <w:rsid w:val="00C07582"/>
    <w:rsid w:val="00C10D25"/>
    <w:rsid w:val="00C10D6B"/>
    <w:rsid w:val="00C14611"/>
    <w:rsid w:val="00C20F23"/>
    <w:rsid w:val="00C33C0E"/>
    <w:rsid w:val="00C42237"/>
    <w:rsid w:val="00C45AD1"/>
    <w:rsid w:val="00C4674C"/>
    <w:rsid w:val="00C4719D"/>
    <w:rsid w:val="00C510A2"/>
    <w:rsid w:val="00C536B8"/>
    <w:rsid w:val="00C65D8C"/>
    <w:rsid w:val="00C674B8"/>
    <w:rsid w:val="00C7074F"/>
    <w:rsid w:val="00C72CA7"/>
    <w:rsid w:val="00C76445"/>
    <w:rsid w:val="00C823A0"/>
    <w:rsid w:val="00C849B3"/>
    <w:rsid w:val="00C93252"/>
    <w:rsid w:val="00C95D11"/>
    <w:rsid w:val="00C96308"/>
    <w:rsid w:val="00CB1939"/>
    <w:rsid w:val="00CB3635"/>
    <w:rsid w:val="00CB3D3D"/>
    <w:rsid w:val="00CB4EA2"/>
    <w:rsid w:val="00CB7109"/>
    <w:rsid w:val="00CC45E9"/>
    <w:rsid w:val="00CC5FCE"/>
    <w:rsid w:val="00CC75C8"/>
    <w:rsid w:val="00CC7C61"/>
    <w:rsid w:val="00CD04F5"/>
    <w:rsid w:val="00CD13AB"/>
    <w:rsid w:val="00CD1E3B"/>
    <w:rsid w:val="00CD682E"/>
    <w:rsid w:val="00CD7489"/>
    <w:rsid w:val="00CE0DB3"/>
    <w:rsid w:val="00CE42E2"/>
    <w:rsid w:val="00CE7834"/>
    <w:rsid w:val="00CF1B94"/>
    <w:rsid w:val="00CF6A57"/>
    <w:rsid w:val="00D02FDB"/>
    <w:rsid w:val="00D031B4"/>
    <w:rsid w:val="00D11257"/>
    <w:rsid w:val="00D120A8"/>
    <w:rsid w:val="00D1540A"/>
    <w:rsid w:val="00D21551"/>
    <w:rsid w:val="00D24A4A"/>
    <w:rsid w:val="00D26AF4"/>
    <w:rsid w:val="00D27F5B"/>
    <w:rsid w:val="00D314C2"/>
    <w:rsid w:val="00D326F4"/>
    <w:rsid w:val="00D3401B"/>
    <w:rsid w:val="00D34401"/>
    <w:rsid w:val="00D37846"/>
    <w:rsid w:val="00D41A59"/>
    <w:rsid w:val="00D42D5C"/>
    <w:rsid w:val="00D446FE"/>
    <w:rsid w:val="00D44EEC"/>
    <w:rsid w:val="00D464A5"/>
    <w:rsid w:val="00D46C2F"/>
    <w:rsid w:val="00D53432"/>
    <w:rsid w:val="00D56293"/>
    <w:rsid w:val="00D615C7"/>
    <w:rsid w:val="00D62EBA"/>
    <w:rsid w:val="00D647C9"/>
    <w:rsid w:val="00D6522F"/>
    <w:rsid w:val="00D655A8"/>
    <w:rsid w:val="00D66096"/>
    <w:rsid w:val="00D6667B"/>
    <w:rsid w:val="00D73635"/>
    <w:rsid w:val="00D8191B"/>
    <w:rsid w:val="00D849A1"/>
    <w:rsid w:val="00D94F51"/>
    <w:rsid w:val="00D97164"/>
    <w:rsid w:val="00D971CF"/>
    <w:rsid w:val="00DA1243"/>
    <w:rsid w:val="00DA7837"/>
    <w:rsid w:val="00DB0B88"/>
    <w:rsid w:val="00DB23B3"/>
    <w:rsid w:val="00DB2838"/>
    <w:rsid w:val="00DB6DF2"/>
    <w:rsid w:val="00DC104A"/>
    <w:rsid w:val="00DC1401"/>
    <w:rsid w:val="00DC3141"/>
    <w:rsid w:val="00DC3260"/>
    <w:rsid w:val="00DC4C45"/>
    <w:rsid w:val="00DC6310"/>
    <w:rsid w:val="00DD14CA"/>
    <w:rsid w:val="00DD648C"/>
    <w:rsid w:val="00DE1D69"/>
    <w:rsid w:val="00DE32E4"/>
    <w:rsid w:val="00DE5946"/>
    <w:rsid w:val="00DE694B"/>
    <w:rsid w:val="00DF2EEB"/>
    <w:rsid w:val="00DF3412"/>
    <w:rsid w:val="00E01B7F"/>
    <w:rsid w:val="00E03BAD"/>
    <w:rsid w:val="00E119E3"/>
    <w:rsid w:val="00E17FA9"/>
    <w:rsid w:val="00E20B2A"/>
    <w:rsid w:val="00E20C4D"/>
    <w:rsid w:val="00E259A4"/>
    <w:rsid w:val="00E26205"/>
    <w:rsid w:val="00E30798"/>
    <w:rsid w:val="00E30F7D"/>
    <w:rsid w:val="00E31747"/>
    <w:rsid w:val="00E32688"/>
    <w:rsid w:val="00E33AAF"/>
    <w:rsid w:val="00E349BF"/>
    <w:rsid w:val="00E36EB6"/>
    <w:rsid w:val="00E4043F"/>
    <w:rsid w:val="00E4066F"/>
    <w:rsid w:val="00E4121C"/>
    <w:rsid w:val="00E46145"/>
    <w:rsid w:val="00E5188B"/>
    <w:rsid w:val="00E5390A"/>
    <w:rsid w:val="00E5546B"/>
    <w:rsid w:val="00E55900"/>
    <w:rsid w:val="00E623DF"/>
    <w:rsid w:val="00E65D0B"/>
    <w:rsid w:val="00E67573"/>
    <w:rsid w:val="00E67F3E"/>
    <w:rsid w:val="00E7132E"/>
    <w:rsid w:val="00E725E6"/>
    <w:rsid w:val="00E7394E"/>
    <w:rsid w:val="00E76D78"/>
    <w:rsid w:val="00E806CC"/>
    <w:rsid w:val="00E81790"/>
    <w:rsid w:val="00E81BFB"/>
    <w:rsid w:val="00E83507"/>
    <w:rsid w:val="00E86452"/>
    <w:rsid w:val="00E87D4A"/>
    <w:rsid w:val="00E87FC0"/>
    <w:rsid w:val="00E90FA2"/>
    <w:rsid w:val="00E91D88"/>
    <w:rsid w:val="00E93BB1"/>
    <w:rsid w:val="00E956BD"/>
    <w:rsid w:val="00EA2C6E"/>
    <w:rsid w:val="00EA3CBB"/>
    <w:rsid w:val="00EA46ED"/>
    <w:rsid w:val="00EA59FF"/>
    <w:rsid w:val="00EB27F3"/>
    <w:rsid w:val="00EB2E77"/>
    <w:rsid w:val="00EB2EE9"/>
    <w:rsid w:val="00EB45E3"/>
    <w:rsid w:val="00EB513B"/>
    <w:rsid w:val="00EB5FAC"/>
    <w:rsid w:val="00EB6124"/>
    <w:rsid w:val="00EC22A6"/>
    <w:rsid w:val="00ED07B5"/>
    <w:rsid w:val="00ED21E7"/>
    <w:rsid w:val="00ED34F2"/>
    <w:rsid w:val="00ED3A0D"/>
    <w:rsid w:val="00ED624D"/>
    <w:rsid w:val="00ED7F60"/>
    <w:rsid w:val="00EE2134"/>
    <w:rsid w:val="00EF6A80"/>
    <w:rsid w:val="00F02F1F"/>
    <w:rsid w:val="00F0344E"/>
    <w:rsid w:val="00F048BD"/>
    <w:rsid w:val="00F0524C"/>
    <w:rsid w:val="00F06250"/>
    <w:rsid w:val="00F225FE"/>
    <w:rsid w:val="00F337CC"/>
    <w:rsid w:val="00F33A20"/>
    <w:rsid w:val="00F40951"/>
    <w:rsid w:val="00F42434"/>
    <w:rsid w:val="00F46083"/>
    <w:rsid w:val="00F47305"/>
    <w:rsid w:val="00F51DBC"/>
    <w:rsid w:val="00F6036F"/>
    <w:rsid w:val="00F60657"/>
    <w:rsid w:val="00F65448"/>
    <w:rsid w:val="00F673E5"/>
    <w:rsid w:val="00F73483"/>
    <w:rsid w:val="00F73FCA"/>
    <w:rsid w:val="00F74829"/>
    <w:rsid w:val="00F74EB4"/>
    <w:rsid w:val="00F81C83"/>
    <w:rsid w:val="00F84F00"/>
    <w:rsid w:val="00F87902"/>
    <w:rsid w:val="00F91C4D"/>
    <w:rsid w:val="00F92DC2"/>
    <w:rsid w:val="00F94CDA"/>
    <w:rsid w:val="00F959F3"/>
    <w:rsid w:val="00F96283"/>
    <w:rsid w:val="00F96919"/>
    <w:rsid w:val="00FA527C"/>
    <w:rsid w:val="00FA55C1"/>
    <w:rsid w:val="00FB05BB"/>
    <w:rsid w:val="00FB1709"/>
    <w:rsid w:val="00FB1B14"/>
    <w:rsid w:val="00FB35CF"/>
    <w:rsid w:val="00FC1D9D"/>
    <w:rsid w:val="00FC23DB"/>
    <w:rsid w:val="00FC4704"/>
    <w:rsid w:val="00FD0858"/>
    <w:rsid w:val="00FD0CA4"/>
    <w:rsid w:val="00FD2E63"/>
    <w:rsid w:val="00FD453F"/>
    <w:rsid w:val="00FD5187"/>
    <w:rsid w:val="00FD5F2E"/>
    <w:rsid w:val="00FD7FFB"/>
    <w:rsid w:val="00FE0B68"/>
    <w:rsid w:val="00FE1234"/>
    <w:rsid w:val="00FE1D66"/>
    <w:rsid w:val="00FE29D2"/>
    <w:rsid w:val="00FE2A91"/>
    <w:rsid w:val="00FE7E2F"/>
    <w:rsid w:val="00FE7FF6"/>
    <w:rsid w:val="00FF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C32C74"/>
  <w15:docId w15:val="{69158A2C-EFB5-4B66-85C6-FDA75F0F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5AD1"/>
  </w:style>
  <w:style w:type="table" w:styleId="TableGrid">
    <w:name w:val="Table Grid"/>
    <w:basedOn w:val="TableNormal"/>
    <w:uiPriority w:val="59"/>
    <w:rsid w:val="00D9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0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B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B513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513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B513B"/>
    <w:rPr>
      <w:vertAlign w:val="superscript"/>
    </w:rPr>
  </w:style>
  <w:style w:type="character" w:styleId="Strong">
    <w:name w:val="Strong"/>
    <w:qFormat/>
    <w:rsid w:val="009E21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D0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E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E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0E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E6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64"/>
    <w:rPr>
      <w:rFonts w:ascii="Lucida Grande" w:hAnsi="Lucida Grande"/>
      <w:sz w:val="18"/>
      <w:szCs w:val="18"/>
    </w:rPr>
  </w:style>
  <w:style w:type="character" w:customStyle="1" w:styleId="apple-tab-span">
    <w:name w:val="apple-tab-span"/>
    <w:basedOn w:val="DefaultParagraphFont"/>
    <w:rsid w:val="00C9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l.org/library/strategic-plan-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3490</Words>
  <Characters>19894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23338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nunoant</cp:lastModifiedBy>
  <cp:revision>2</cp:revision>
  <dcterms:created xsi:type="dcterms:W3CDTF">2016-09-12T02:28:00Z</dcterms:created>
  <dcterms:modified xsi:type="dcterms:W3CDTF">2016-09-12T02:28:00Z</dcterms:modified>
</cp:coreProperties>
</file>