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55" w:rsidRDefault="00D26B74" w:rsidP="007F4F55">
      <w:pPr>
        <w:pStyle w:val="Default"/>
        <w:numPr>
          <w:ilvl w:val="0"/>
          <w:numId w:val="4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D26B74">
        <w:rPr>
          <w:rFonts w:ascii="Times New Roman" w:hAnsi="Times New Roman" w:cs="Times New Roman"/>
          <w:sz w:val="22"/>
          <w:szCs w:val="22"/>
        </w:rPr>
        <w:t>Please complete this form by typing in the information, then print it,</w:t>
      </w:r>
      <w:r>
        <w:rPr>
          <w:rFonts w:ascii="Times New Roman" w:hAnsi="Times New Roman" w:cs="Times New Roman" w:hint="eastAsia"/>
          <w:sz w:val="22"/>
          <w:szCs w:val="22"/>
        </w:rPr>
        <w:t xml:space="preserve"> </w:t>
      </w:r>
      <w:r w:rsidRPr="00D26B74">
        <w:rPr>
          <w:rFonts w:ascii="Times New Roman" w:hAnsi="Times New Roman" w:cs="Times New Roman"/>
          <w:sz w:val="22"/>
          <w:szCs w:val="22"/>
        </w:rPr>
        <w:t>sign it, and bring it to</w:t>
      </w:r>
      <w:r>
        <w:rPr>
          <w:rFonts w:ascii="Times New Roman" w:hAnsi="Times New Roman" w:cs="Times New Roman" w:hint="eastAsia"/>
          <w:sz w:val="22"/>
          <w:szCs w:val="22"/>
        </w:rPr>
        <w:t xml:space="preserve"> the </w:t>
      </w:r>
    </w:p>
    <w:p w:rsidR="00D26B74" w:rsidRDefault="00003207" w:rsidP="007F4F55">
      <w:pPr>
        <w:pStyle w:val="Default"/>
        <w:ind w:left="-21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       </w:t>
      </w:r>
      <w:proofErr w:type="gramStart"/>
      <w:r w:rsidR="00AF1351">
        <w:rPr>
          <w:rFonts w:ascii="Times New Roman" w:hAnsi="Times New Roman" w:cs="Times New Roman" w:hint="eastAsia"/>
          <w:sz w:val="22"/>
          <w:szCs w:val="22"/>
        </w:rPr>
        <w:t>h</w:t>
      </w:r>
      <w:r w:rsidR="00AF1351">
        <w:rPr>
          <w:rFonts w:ascii="Times New Roman" w:hAnsi="Times New Roman" w:cs="Times New Roman"/>
          <w:sz w:val="22"/>
          <w:szCs w:val="22"/>
        </w:rPr>
        <w:t>ost</w:t>
      </w:r>
      <w:proofErr w:type="gramEnd"/>
      <w:r w:rsidR="00061F83">
        <w:rPr>
          <w:rFonts w:ascii="Times New Roman" w:hAnsi="Times New Roman" w:cs="Times New Roman" w:hint="eastAsia"/>
          <w:sz w:val="22"/>
          <w:szCs w:val="22"/>
        </w:rPr>
        <w:t xml:space="preserve"> FAH Department or FA</w:t>
      </w:r>
      <w:r w:rsidR="009B42B0">
        <w:rPr>
          <w:rFonts w:ascii="Times New Roman" w:hAnsi="Times New Roman" w:cs="Times New Roman" w:hint="eastAsia"/>
          <w:sz w:val="22"/>
          <w:szCs w:val="22"/>
        </w:rPr>
        <w:t>H General Office (at E21-4092</w:t>
      </w:r>
      <w:r w:rsidR="00AF1351">
        <w:rPr>
          <w:rFonts w:ascii="Times New Roman" w:hAnsi="Times New Roman" w:cs="Times New Roman" w:hint="eastAsia"/>
          <w:sz w:val="22"/>
          <w:szCs w:val="22"/>
        </w:rPr>
        <w:t>)</w:t>
      </w:r>
      <w:r w:rsidR="00D26B74" w:rsidRPr="00D26B74">
        <w:rPr>
          <w:rFonts w:ascii="Times New Roman" w:hAnsi="Times New Roman" w:cs="Times New Roman"/>
          <w:sz w:val="22"/>
          <w:szCs w:val="22"/>
        </w:rPr>
        <w:t>.</w:t>
      </w:r>
    </w:p>
    <w:p w:rsidR="007512C8" w:rsidRPr="00D26B74" w:rsidRDefault="007221ED" w:rsidP="007F4F55">
      <w:pPr>
        <w:pStyle w:val="Default"/>
        <w:numPr>
          <w:ilvl w:val="0"/>
          <w:numId w:val="4"/>
        </w:numPr>
        <w:ind w:left="142"/>
        <w:rPr>
          <w:rFonts w:ascii="Times New Roman" w:hAnsi="Times New Roman" w:cs="Times New Roman"/>
          <w:sz w:val="22"/>
          <w:szCs w:val="22"/>
        </w:rPr>
      </w:pPr>
      <w:r w:rsidRPr="00D26B74">
        <w:rPr>
          <w:rFonts w:ascii="Times New Roman" w:hAnsi="Times New Roman" w:cs="Times New Roman"/>
          <w:sz w:val="22"/>
          <w:szCs w:val="22"/>
        </w:rPr>
        <w:t>Submit the completed application together with all supporting documents.</w:t>
      </w:r>
    </w:p>
    <w:p w:rsidR="00051F34" w:rsidRDefault="00061F83" w:rsidP="00071783">
      <w:pPr>
        <w:pStyle w:val="ListParagraph"/>
        <w:numPr>
          <w:ilvl w:val="0"/>
          <w:numId w:val="4"/>
        </w:numPr>
        <w:spacing w:line="260" w:lineRule="exact"/>
        <w:ind w:left="142"/>
        <w:rPr>
          <w:sz w:val="22"/>
          <w:szCs w:val="22"/>
        </w:rPr>
      </w:pPr>
      <w:r>
        <w:rPr>
          <w:sz w:val="22"/>
          <w:szCs w:val="22"/>
        </w:rPr>
        <w:t>Please refer to the F</w:t>
      </w:r>
      <w:r>
        <w:rPr>
          <w:rFonts w:hint="eastAsia"/>
          <w:sz w:val="22"/>
          <w:szCs w:val="22"/>
        </w:rPr>
        <w:t>A</w:t>
      </w:r>
      <w:r w:rsidR="00FD5AEC" w:rsidRPr="00D26B74">
        <w:rPr>
          <w:sz w:val="22"/>
          <w:szCs w:val="22"/>
        </w:rPr>
        <w:t>H Hom</w:t>
      </w:r>
      <w:r>
        <w:rPr>
          <w:sz w:val="22"/>
          <w:szCs w:val="22"/>
        </w:rPr>
        <w:t>epage a</w:t>
      </w:r>
      <w:r>
        <w:rPr>
          <w:rFonts w:hint="eastAsia"/>
          <w:sz w:val="22"/>
          <w:szCs w:val="22"/>
        </w:rPr>
        <w:t>t fah.umac.mo</w:t>
      </w:r>
      <w:r w:rsidR="00FD5AEC" w:rsidRPr="00D26B74">
        <w:rPr>
          <w:sz w:val="22"/>
          <w:szCs w:val="22"/>
        </w:rPr>
        <w:t xml:space="preserve"> for further information and application deadline.</w:t>
      </w:r>
    </w:p>
    <w:p w:rsidR="00D454BB" w:rsidRDefault="00D454BB" w:rsidP="00071783">
      <w:pPr>
        <w:pStyle w:val="ListParagraph"/>
        <w:numPr>
          <w:ilvl w:val="0"/>
          <w:numId w:val="4"/>
        </w:numPr>
        <w:spacing w:line="260" w:lineRule="exact"/>
        <w:ind w:left="142"/>
        <w:rPr>
          <w:sz w:val="22"/>
          <w:szCs w:val="22"/>
        </w:rPr>
      </w:pPr>
      <w:r>
        <w:rPr>
          <w:sz w:val="22"/>
          <w:szCs w:val="22"/>
        </w:rPr>
        <w:t>This form is not applicable to FAH CJS exchange programmes.</w:t>
      </w:r>
    </w:p>
    <w:p w:rsidR="00337D91" w:rsidRPr="00337D91" w:rsidRDefault="00337D91" w:rsidP="00337D91">
      <w:pPr>
        <w:spacing w:line="260" w:lineRule="exact"/>
        <w:ind w:left="-21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192"/>
        <w:gridCol w:w="1460"/>
        <w:gridCol w:w="1077"/>
        <w:gridCol w:w="729"/>
        <w:gridCol w:w="823"/>
        <w:gridCol w:w="794"/>
        <w:gridCol w:w="1160"/>
        <w:gridCol w:w="1193"/>
      </w:tblGrid>
      <w:tr w:rsidR="00536DBA" w:rsidTr="00E90E53">
        <w:trPr>
          <w:trHeight w:val="374"/>
        </w:trPr>
        <w:tc>
          <w:tcPr>
            <w:tcW w:w="9287" w:type="dxa"/>
            <w:gridSpan w:val="9"/>
            <w:shd w:val="clear" w:color="auto" w:fill="D9D9D9" w:themeFill="background1" w:themeFillShade="D9"/>
            <w:vAlign w:val="center"/>
          </w:tcPr>
          <w:p w:rsidR="00536DBA" w:rsidRPr="007B675A" w:rsidRDefault="00536DBA" w:rsidP="00496CD7">
            <w:pPr>
              <w:spacing w:line="240" w:lineRule="exact"/>
              <w:jc w:val="both"/>
              <w:rPr>
                <w:b/>
                <w:sz w:val="22"/>
              </w:rPr>
            </w:pPr>
            <w:r w:rsidRPr="007B675A">
              <w:rPr>
                <w:b/>
                <w:sz w:val="22"/>
              </w:rPr>
              <w:t>Part 1 – Personal Particulars</w:t>
            </w:r>
          </w:p>
        </w:tc>
      </w:tr>
      <w:tr w:rsidR="00536DBA" w:rsidTr="00E90E53">
        <w:tc>
          <w:tcPr>
            <w:tcW w:w="1668" w:type="dxa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838E8">
              <w:rPr>
                <w:sz w:val="20"/>
                <w:szCs w:val="20"/>
              </w:rPr>
              <w:t>Name in English:</w:t>
            </w:r>
          </w:p>
          <w:p w:rsidR="00536DBA" w:rsidRPr="00F838E8" w:rsidRDefault="00536DBA" w:rsidP="00496CD7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F838E8">
              <w:rPr>
                <w:sz w:val="16"/>
                <w:szCs w:val="16"/>
              </w:rPr>
              <w:t>(As printed in ID)</w:t>
            </w:r>
          </w:p>
        </w:tc>
        <w:tc>
          <w:tcPr>
            <w:tcW w:w="1718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838E8">
              <w:rPr>
                <w:sz w:val="20"/>
                <w:szCs w:val="20"/>
              </w:rPr>
              <w:t>Name in Chinese</w:t>
            </w:r>
            <w:r>
              <w:rPr>
                <w:sz w:val="20"/>
                <w:szCs w:val="20"/>
              </w:rPr>
              <w:t>:</w:t>
            </w:r>
          </w:p>
          <w:p w:rsidR="00536DBA" w:rsidRPr="00F838E8" w:rsidRDefault="00536DBA" w:rsidP="00496CD7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F838E8">
              <w:rPr>
                <w:sz w:val="16"/>
                <w:szCs w:val="16"/>
              </w:rPr>
              <w:t>(As printed in ID)</w:t>
            </w:r>
          </w:p>
        </w:tc>
        <w:tc>
          <w:tcPr>
            <w:tcW w:w="1664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No.:</w:t>
            </w:r>
          </w:p>
        </w:tc>
        <w:tc>
          <w:tcPr>
            <w:tcW w:w="1237" w:type="dxa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E90E53">
        <w:trPr>
          <w:trHeight w:val="358"/>
        </w:trPr>
        <w:tc>
          <w:tcPr>
            <w:tcW w:w="1668" w:type="dxa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</w:tc>
        <w:tc>
          <w:tcPr>
            <w:tcW w:w="2814" w:type="dxa"/>
            <w:gridSpan w:val="3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3238" w:type="dxa"/>
            <w:gridSpan w:val="3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E90E53">
        <w:trPr>
          <w:trHeight w:val="406"/>
        </w:trPr>
        <w:tc>
          <w:tcPr>
            <w:tcW w:w="1668" w:type="dxa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Major:</w:t>
            </w:r>
          </w:p>
        </w:tc>
        <w:tc>
          <w:tcPr>
            <w:tcW w:w="2814" w:type="dxa"/>
            <w:gridSpan w:val="3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Study:</w:t>
            </w:r>
          </w:p>
        </w:tc>
        <w:tc>
          <w:tcPr>
            <w:tcW w:w="3238" w:type="dxa"/>
            <w:gridSpan w:val="3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E90E53">
        <w:trPr>
          <w:trHeight w:val="406"/>
        </w:trPr>
        <w:tc>
          <w:tcPr>
            <w:tcW w:w="9287" w:type="dxa"/>
            <w:gridSpan w:val="9"/>
            <w:vAlign w:val="center"/>
          </w:tcPr>
          <w:p w:rsidR="00536DBA" w:rsidRPr="00AC0DCC" w:rsidRDefault="00536DBA" w:rsidP="00496CD7">
            <w:pPr>
              <w:spacing w:line="240" w:lineRule="exact"/>
              <w:jc w:val="both"/>
              <w:rPr>
                <w:b/>
                <w:i/>
                <w:sz w:val="20"/>
                <w:szCs w:val="20"/>
              </w:rPr>
            </w:pPr>
            <w:r w:rsidRPr="00AC0DCC">
              <w:rPr>
                <w:b/>
                <w:i/>
                <w:sz w:val="20"/>
                <w:szCs w:val="20"/>
              </w:rPr>
              <w:t>Personal Contact Information</w:t>
            </w:r>
          </w:p>
        </w:tc>
      </w:tr>
      <w:tr w:rsidR="00536DBA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No.:</w:t>
            </w:r>
          </w:p>
        </w:tc>
        <w:tc>
          <w:tcPr>
            <w:tcW w:w="2614" w:type="dxa"/>
            <w:gridSpan w:val="2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No.:</w:t>
            </w:r>
          </w:p>
        </w:tc>
        <w:tc>
          <w:tcPr>
            <w:tcW w:w="3238" w:type="dxa"/>
            <w:gridSpan w:val="3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RPr="007B2D89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English:</w:t>
            </w:r>
          </w:p>
        </w:tc>
        <w:tc>
          <w:tcPr>
            <w:tcW w:w="7419" w:type="dxa"/>
            <w:gridSpan w:val="7"/>
            <w:vAlign w:val="center"/>
          </w:tcPr>
          <w:p w:rsidR="00536DBA" w:rsidRPr="007B2D89" w:rsidRDefault="00536DBA" w:rsidP="00496CD7">
            <w:pPr>
              <w:spacing w:line="240" w:lineRule="exact"/>
              <w:jc w:val="both"/>
              <w:rPr>
                <w:sz w:val="20"/>
                <w:szCs w:val="20"/>
                <w:lang w:val="pt-PT"/>
              </w:rPr>
            </w:pPr>
          </w:p>
        </w:tc>
      </w:tr>
      <w:tr w:rsidR="00536DBA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in Chinese:</w:t>
            </w:r>
          </w:p>
        </w:tc>
        <w:tc>
          <w:tcPr>
            <w:tcW w:w="7419" w:type="dxa"/>
            <w:gridSpan w:val="7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 Email:</w:t>
            </w:r>
          </w:p>
        </w:tc>
        <w:tc>
          <w:tcPr>
            <w:tcW w:w="7419" w:type="dxa"/>
            <w:gridSpan w:val="7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E90E53">
        <w:trPr>
          <w:trHeight w:val="406"/>
        </w:trPr>
        <w:tc>
          <w:tcPr>
            <w:tcW w:w="1868" w:type="dxa"/>
            <w:gridSpan w:val="2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Email:</w:t>
            </w:r>
          </w:p>
        </w:tc>
        <w:tc>
          <w:tcPr>
            <w:tcW w:w="7419" w:type="dxa"/>
            <w:gridSpan w:val="7"/>
            <w:vAlign w:val="center"/>
          </w:tcPr>
          <w:p w:rsidR="00536DBA" w:rsidRPr="00F838E8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1918C3" w:rsidRDefault="001918C3" w:rsidP="007512C8">
      <w:pPr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6086"/>
      </w:tblGrid>
      <w:tr w:rsidR="00536DBA" w:rsidTr="00AC4173">
        <w:trPr>
          <w:trHeight w:val="316"/>
        </w:trPr>
        <w:tc>
          <w:tcPr>
            <w:tcW w:w="9061" w:type="dxa"/>
            <w:gridSpan w:val="2"/>
            <w:shd w:val="clear" w:color="auto" w:fill="D9D9D9" w:themeFill="background1" w:themeFillShade="D9"/>
            <w:vAlign w:val="center"/>
          </w:tcPr>
          <w:p w:rsidR="00536DBA" w:rsidRPr="00362DA5" w:rsidRDefault="00536DBA" w:rsidP="00496CD7">
            <w:pPr>
              <w:spacing w:line="240" w:lineRule="exact"/>
              <w:jc w:val="both"/>
              <w:rPr>
                <w:b/>
                <w:sz w:val="22"/>
              </w:rPr>
            </w:pPr>
            <w:r w:rsidRPr="00362DA5">
              <w:rPr>
                <w:b/>
                <w:sz w:val="22"/>
              </w:rPr>
              <w:t xml:space="preserve">Part 2 – Particulars of </w:t>
            </w:r>
            <w:r>
              <w:rPr>
                <w:b/>
                <w:sz w:val="22"/>
              </w:rPr>
              <w:t xml:space="preserve">Activity or </w:t>
            </w:r>
            <w:proofErr w:type="spellStart"/>
            <w:r w:rsidRPr="00362DA5">
              <w:rPr>
                <w:b/>
                <w:sz w:val="22"/>
              </w:rPr>
              <w:t>Programme</w:t>
            </w:r>
            <w:proofErr w:type="spellEnd"/>
          </w:p>
        </w:tc>
      </w:tr>
      <w:tr w:rsidR="00536DBA" w:rsidTr="00AC4173">
        <w:trPr>
          <w:trHeight w:val="406"/>
        </w:trPr>
        <w:tc>
          <w:tcPr>
            <w:tcW w:w="2975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Types of Activity or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22C77">
              <w:rPr>
                <w:i/>
                <w:sz w:val="20"/>
                <w:szCs w:val="20"/>
              </w:rPr>
              <w:t xml:space="preserve">(tick </w:t>
            </w:r>
            <w:r>
              <w:rPr>
                <w:i/>
                <w:sz w:val="20"/>
                <w:szCs w:val="20"/>
              </w:rPr>
              <w:t>one only</w:t>
            </w:r>
            <w:r w:rsidRPr="00322C77">
              <w:rPr>
                <w:i/>
                <w:sz w:val="20"/>
                <w:szCs w:val="20"/>
              </w:rPr>
              <w:t>)</w:t>
            </w:r>
            <w:r w:rsidRPr="00322C77">
              <w:rPr>
                <w:sz w:val="20"/>
                <w:szCs w:val="20"/>
              </w:rPr>
              <w:t>:</w:t>
            </w:r>
          </w:p>
        </w:tc>
        <w:tc>
          <w:tcPr>
            <w:tcW w:w="6086" w:type="dxa"/>
            <w:vAlign w:val="center"/>
          </w:tcPr>
          <w:p w:rsidR="00536DBA" w:rsidRPr="00322C77" w:rsidRDefault="007B2D89" w:rsidP="00496CD7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22C77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536DBA" w:rsidRPr="00322C77">
              <w:rPr>
                <w:sz w:val="20"/>
                <w:szCs w:val="20"/>
              </w:rPr>
              <w:t xml:space="preserve">Student </w:t>
            </w:r>
            <w:r w:rsidR="00536DBA">
              <w:rPr>
                <w:sz w:val="20"/>
                <w:szCs w:val="20"/>
              </w:rPr>
              <w:t xml:space="preserve">Exchange </w:t>
            </w:r>
            <w:proofErr w:type="spellStart"/>
            <w:r w:rsidR="00536DBA">
              <w:rPr>
                <w:sz w:val="20"/>
                <w:szCs w:val="20"/>
              </w:rPr>
              <w:t>Programme</w:t>
            </w:r>
            <w:proofErr w:type="spellEnd"/>
          </w:p>
          <w:p w:rsidR="00536DBA" w:rsidRPr="00322C77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22C77">
              <w:rPr>
                <w:rFonts w:ascii="新細明體" w:hAnsi="新細明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3A2AE" wp14:editId="2D74C4E1">
                      <wp:simplePos x="0" y="0"/>
                      <wp:positionH relativeFrom="column">
                        <wp:posOffset>2329180</wp:posOffset>
                      </wp:positionH>
                      <wp:positionV relativeFrom="paragraph">
                        <wp:posOffset>144145</wp:posOffset>
                      </wp:positionV>
                      <wp:extent cx="1259840" cy="0"/>
                      <wp:effectExtent l="0" t="0" r="16510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DC60D7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4pt,11.35pt" to="282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0PxAEAALEDAAAOAAAAZHJzL2Uyb0RvYy54bWysU0uOEzEQ3SNxB8t70p0ooKGVzixmBBsE&#10;EZ8DeNzltIV/Kpt05xIcACR23ACJBfdhxC0oO0nPaEAIITZul/3eq3rl6tX5aA3bAUbtXcvns5oz&#10;cNJ32m1b/ub1kwdnnMUkXCeMd9DyPUR+vr5/bzWEBha+96YDZCTiYjOElvcphaaqouzBijjzARxd&#10;Ko9WJApxW3UoBlK3plrU9aNq8NgF9BJipNPLwyVfF32lQKYXSkVIzLScaktlxbJe5bVar0SzRRF6&#10;LY9liH+owgrtKOkkdSmSYO9Q/yJltUQfvUoz6W3lldISigdyM6/vuHnViwDFCzUnhqlN8f/Jyue7&#10;DTLdtXzJmROWnuj645frrx++v//849sntswdGkJsCHjhNniMYthgtjsqtPlLRthYurqfugpjYpIO&#10;54uHj8+W1Hx5uqtuiAFjegresrxpudEuGxaN2D2LiZIR9AShIBdySF12aW8gg417CYpM5GSFXcYH&#10;LgyynaCH797Osw3SKshMUdqYiVT/mXTEZhqUkfpb4oQuGb1LE9Fq5/F3WdN4KlUd8CfXB6/Z9pXv&#10;9uUhSjtoLoqz4wznwbsdF/rNn7b+CQAA//8DAFBLAwQUAAYACAAAACEAVn3K7N4AAAAJAQAADwAA&#10;AGRycy9kb3ducmV2LnhtbEyPT0+DQBDF7yZ+h82YeLOLmEJDWRrjn5MeKHrwuGWnQMrOEnYL6Kd3&#10;jAc9zpuX934v3y22FxOOvnOk4HYVgUCqnemoUfD+9nyzAeGDJqN7R6jgEz3sisuLXGfGzbTHqQqN&#10;4BDymVbQhjBkUvq6Rav9yg1I/Du60erA59hIM+qZw20v4yhKpNUdcUOrB3xosT5VZ6sgfXqpymF+&#10;fP0qZSrLcnJhc/pQ6vpqud+CCLiEPzP84DM6FMx0cGcyXvQK7pKE0YOCOE5BsGGdrGMQh19BFrn8&#10;v6D4BgAA//8DAFBLAQItABQABgAIAAAAIQC2gziS/gAAAOEBAAATAAAAAAAAAAAAAAAAAAAAAABb&#10;Q29udGVudF9UeXBlc10ueG1sUEsBAi0AFAAGAAgAAAAhADj9If/WAAAAlAEAAAsAAAAAAAAAAAAA&#10;AAAALwEAAF9yZWxzLy5yZWxzUEsBAi0AFAAGAAgAAAAhAAAEPQ/EAQAAsQMAAA4AAAAAAAAAAAAA&#10;AAAALgIAAGRycy9lMm9Eb2MueG1sUEsBAi0AFAAGAAgAAAAhAFZ9yuzeAAAACQEAAA8AAAAAAAAA&#10;AAAAAAAAHgQAAGRycy9kb3ducmV2LnhtbFBLBQYAAAAABAAEAPMAAAApBQAAAAA=&#10;" strokecolor="black [3040]"/>
                  </w:pict>
                </mc:Fallback>
              </mc:AlternateContent>
            </w:r>
            <w:r w:rsidRPr="00322C77">
              <w:rPr>
                <w:rFonts w:ascii="新細明體" w:hAnsi="新細明體"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Study Abroad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C3E79">
              <w:rPr>
                <w:i/>
                <w:sz w:val="20"/>
                <w:szCs w:val="20"/>
              </w:rPr>
              <w:t>(please specify)</w:t>
            </w:r>
            <w:r w:rsidRPr="00322C77">
              <w:rPr>
                <w:sz w:val="20"/>
                <w:szCs w:val="20"/>
              </w:rPr>
              <w:t>:</w:t>
            </w:r>
            <w:r w:rsidRPr="00322C77">
              <w:rPr>
                <w:rFonts w:ascii="新細明體" w:hAnsi="新細明體" w:hint="eastAsia"/>
                <w:noProof/>
                <w:sz w:val="20"/>
                <w:szCs w:val="20"/>
              </w:rPr>
              <w:t xml:space="preserve"> </w:t>
            </w:r>
          </w:p>
          <w:p w:rsidR="00536DBA" w:rsidRPr="005033C3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322C77">
              <w:rPr>
                <w:rFonts w:ascii="新細明體" w:hAnsi="新細明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1B324" wp14:editId="0332704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123190</wp:posOffset>
                      </wp:positionV>
                      <wp:extent cx="2355850" cy="0"/>
                      <wp:effectExtent l="0" t="0" r="25400" b="19050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5BA59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85pt,9.7pt" to="29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zHxQEAALEDAAAOAAAAZHJzL2Uyb0RvYy54bWysU0uOEzEQ3SNxB8t70p2gRqNWOrOYEWwQ&#10;RHwO4HGX0xb+qWySziU4AEjsuAESC+7DaG5B2Ul60AxCCLFxu+z3XtUrVy/PR2vYFjBq7zo+n9Wc&#10;gZO+127T8bdvnj464ywm4XphvIOO7yHy89XDB8tdaGHhB296QEYiLra70PEhpdBWVZQDWBFnPoCj&#10;S+XRikQhbqoexY7UrakWdf2k2nnsA3oJMdLp5eGSr4q+UiDTS6UiJGY6TrWlsmJZr/JarZai3aAI&#10;g5bHMsQ/VGGFdpR0kroUSbD3qO9JWS3RR6/STHpbeaW0hOKB3MzrO25eDyJA8ULNiWFqU/x/svLF&#10;do1M9x1vOHPC0hNdf/p6/e3jjw9fbr5/Zk3u0C7EloAXbo3HKIY1ZrujQpu/ZISNpav7qaswJibp&#10;cPG4ac4aar483VW3xIAxPQNvWd503GiXDYtWbJ/HRMkIeoJQkAs5pC67tDeQwca9AkUmKNm8sMv4&#10;wIVBthX08P27ebZBWgWZKUobM5HqP5OO2EyDMlJ/S5zQJaN3aSJa7Tz+LmsaT6WqA/7k+uA1277y&#10;/b48RGkHzUVxdpzhPHi/xoV++6etfgIAAP//AwBQSwMEFAAGAAgAAAAhANyzO0neAAAACQEAAA8A&#10;AABkcnMvZG93bnJldi54bWxMj81OwzAQhO9IvIO1SNyo01JICHEqxM+JHkLaA0c3XpKo8TqK3STw&#10;9CziAMed+TQ7k21m24kRB986UrBcRCCQKmdaqhXsdy9XCQgfNBndOUIFn+hhk5+fZTo1bqI3HMtQ&#10;Cw4hn2oFTQh9KqWvGrTaL1yPxN6HG6wOfA61NIOeONx2chVFt9LqlvhDo3t8bLA6lierIH5+LYt+&#10;etp+FTKWRTG6kBzflbq8mB/uQQScwx8MP/W5OuTc6eBOZLzoFKyW1zGjbNytQTBwk6xZOPwKMs/k&#10;/wX5NwAAAP//AwBQSwECLQAUAAYACAAAACEAtoM4kv4AAADhAQAAEwAAAAAAAAAAAAAAAAAAAAAA&#10;W0NvbnRlbnRfVHlwZXNdLnhtbFBLAQItABQABgAIAAAAIQA4/SH/1gAAAJQBAAALAAAAAAAAAAAA&#10;AAAAAC8BAABfcmVscy8ucmVsc1BLAQItABQABgAIAAAAIQAFKEzHxQEAALEDAAAOAAAAAAAAAAAA&#10;AAAAAC4CAABkcnMvZTJvRG9jLnhtbFBLAQItABQABgAIAAAAIQDcsztJ3gAAAAkBAAAPAAAAAAAA&#10;AAAAAAAAAB8EAABkcnMvZG93bnJldi54bWxQSwUGAAAAAAQABADzAAAAKgUAAAAA&#10;" strokecolor="black [3040]"/>
                  </w:pict>
                </mc:Fallback>
              </mc:AlternateContent>
            </w:r>
            <w:r w:rsidRPr="00322C77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322C77">
              <w:rPr>
                <w:sz w:val="20"/>
                <w:szCs w:val="20"/>
              </w:rPr>
              <w:t xml:space="preserve">Others </w:t>
            </w:r>
            <w:r w:rsidRPr="006C3E79">
              <w:rPr>
                <w:i/>
                <w:sz w:val="20"/>
                <w:szCs w:val="20"/>
              </w:rPr>
              <w:t>(please specify)</w:t>
            </w:r>
            <w:r w:rsidRPr="00322C77">
              <w:rPr>
                <w:sz w:val="20"/>
                <w:szCs w:val="20"/>
              </w:rPr>
              <w:t>:</w:t>
            </w:r>
          </w:p>
        </w:tc>
      </w:tr>
      <w:tr w:rsidR="00536DBA" w:rsidTr="00AC4173">
        <w:trPr>
          <w:trHeight w:val="406"/>
        </w:trPr>
        <w:tc>
          <w:tcPr>
            <w:tcW w:w="2975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 Institution / Organizer:</w:t>
            </w:r>
          </w:p>
        </w:tc>
        <w:tc>
          <w:tcPr>
            <w:tcW w:w="6086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AC4173">
        <w:trPr>
          <w:trHeight w:val="426"/>
        </w:trPr>
        <w:tc>
          <w:tcPr>
            <w:tcW w:w="2975" w:type="dxa"/>
            <w:vAlign w:val="center"/>
          </w:tcPr>
          <w:p w:rsidR="00536DBA" w:rsidRDefault="00536DBA" w:rsidP="00496CD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Exchange Destination </w:t>
            </w:r>
            <w:r w:rsidRPr="005033C3">
              <w:rPr>
                <w:i/>
                <w:sz w:val="20"/>
                <w:szCs w:val="20"/>
              </w:rPr>
              <w:t>(City, Country)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086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36DBA" w:rsidTr="00AC4173">
        <w:trPr>
          <w:trHeight w:val="418"/>
        </w:trPr>
        <w:tc>
          <w:tcPr>
            <w:tcW w:w="2975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Exchange Period:</w:t>
            </w:r>
          </w:p>
        </w:tc>
        <w:tc>
          <w:tcPr>
            <w:tcW w:w="6086" w:type="dxa"/>
            <w:vAlign w:val="center"/>
          </w:tcPr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/</w:t>
            </w:r>
            <w:r w:rsidR="007B2D89">
              <w:rPr>
                <w:sz w:val="20"/>
                <w:szCs w:val="20"/>
              </w:rPr>
              <w:t xml:space="preserve"> </w:t>
            </w:r>
            <w:r w:rsidR="00AC4173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/</w:t>
            </w:r>
            <w:r w:rsidR="007B2D89">
              <w:rPr>
                <w:rFonts w:hint="eastAsia"/>
                <w:sz w:val="20"/>
                <w:szCs w:val="20"/>
              </w:rPr>
              <w:t xml:space="preserve"> </w:t>
            </w:r>
            <w:r w:rsidR="00AC4173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ab/>
            </w:r>
            <w:r w:rsidR="00AC4173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/</w:t>
            </w:r>
            <w:r w:rsidR="007B2D89">
              <w:rPr>
                <w:sz w:val="20"/>
                <w:szCs w:val="20"/>
              </w:rPr>
              <w:t xml:space="preserve"> </w:t>
            </w:r>
            <w:r w:rsidR="00AC4173">
              <w:rPr>
                <w:sz w:val="20"/>
                <w:szCs w:val="20"/>
              </w:rPr>
              <w:t xml:space="preserve">          </w:t>
            </w:r>
            <w:r w:rsidR="007B2D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ab/>
              <w:t xml:space="preserve"> </w:t>
            </w:r>
          </w:p>
          <w:p w:rsidR="00536DBA" w:rsidRDefault="00536DBA" w:rsidP="00496CD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</w:t>
            </w:r>
            <w:r w:rsidR="00534EB7"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DD  </w:t>
            </w:r>
            <w:r w:rsidR="00534EB7">
              <w:rPr>
                <w:rFonts w:hint="eastAsia"/>
                <w:sz w:val="20"/>
                <w:szCs w:val="20"/>
              </w:rPr>
              <w:t xml:space="preserve">  </w:t>
            </w:r>
            <w:r w:rsidR="003A1328">
              <w:rPr>
                <w:rFonts w:hint="eastAsia"/>
                <w:sz w:val="20"/>
                <w:szCs w:val="20"/>
              </w:rPr>
              <w:t xml:space="preserve">  </w:t>
            </w:r>
            <w:r w:rsidR="00534EB7">
              <w:rPr>
                <w:sz w:val="20"/>
                <w:szCs w:val="20"/>
              </w:rPr>
              <w:t xml:space="preserve">MM  </w:t>
            </w:r>
            <w:r w:rsidR="00534EB7">
              <w:rPr>
                <w:rFonts w:hint="eastAsia"/>
                <w:sz w:val="20"/>
                <w:szCs w:val="20"/>
              </w:rPr>
              <w:t xml:space="preserve">     </w:t>
            </w:r>
            <w:r w:rsidR="00534EB7">
              <w:rPr>
                <w:sz w:val="20"/>
                <w:szCs w:val="20"/>
              </w:rPr>
              <w:t>YY</w:t>
            </w:r>
            <w:r w:rsidR="00534EB7">
              <w:rPr>
                <w:sz w:val="20"/>
                <w:szCs w:val="20"/>
              </w:rPr>
              <w:tab/>
            </w:r>
            <w:r w:rsidR="00534EB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</w:t>
            </w:r>
            <w:r w:rsidR="00534EB7"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DD  </w:t>
            </w:r>
            <w:r w:rsidR="00534EB7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MM</w:t>
            </w:r>
            <w:r>
              <w:rPr>
                <w:sz w:val="20"/>
                <w:szCs w:val="20"/>
              </w:rPr>
              <w:tab/>
              <w:t xml:space="preserve"> </w:t>
            </w:r>
            <w:r w:rsidR="00534EB7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YY</w:t>
            </w:r>
          </w:p>
        </w:tc>
      </w:tr>
    </w:tbl>
    <w:p w:rsidR="001F1F23" w:rsidRPr="00C002EE" w:rsidRDefault="001F1F23" w:rsidP="007512C8">
      <w:pPr>
        <w:rPr>
          <w:b/>
          <w:color w:val="000000" w:themeColor="text1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8687"/>
      </w:tblGrid>
      <w:tr w:rsidR="00C002EE" w:rsidRPr="00C002EE" w:rsidTr="00F3684D">
        <w:trPr>
          <w:trHeight w:val="345"/>
        </w:trPr>
        <w:tc>
          <w:tcPr>
            <w:tcW w:w="9287" w:type="dxa"/>
            <w:gridSpan w:val="2"/>
            <w:shd w:val="clear" w:color="auto" w:fill="D9D9D9" w:themeFill="background1" w:themeFillShade="D9"/>
          </w:tcPr>
          <w:p w:rsidR="00323DE8" w:rsidRPr="00C002EE" w:rsidRDefault="00DC3119" w:rsidP="007B2D89">
            <w:pPr>
              <w:spacing w:beforeLines="50" w:before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Part </w:t>
            </w:r>
            <w:r w:rsidR="007B2D89">
              <w:rPr>
                <w:rFonts w:hint="eastAsia"/>
                <w:b/>
                <w:color w:val="000000" w:themeColor="text1"/>
                <w:sz w:val="22"/>
                <w:szCs w:val="22"/>
              </w:rPr>
              <w:t>3</w:t>
            </w:r>
            <w:r w:rsidR="007B2D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B2D89" w:rsidRPr="00362DA5">
              <w:rPr>
                <w:b/>
                <w:sz w:val="22"/>
              </w:rPr>
              <w:t>–</w:t>
            </w:r>
            <w:r w:rsidR="007B2D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23DE8" w:rsidRPr="00C002EE">
              <w:rPr>
                <w:b/>
                <w:color w:val="000000" w:themeColor="text1"/>
                <w:sz w:val="22"/>
                <w:szCs w:val="22"/>
              </w:rPr>
              <w:t>Checklist of Support Documents</w:t>
            </w:r>
          </w:p>
        </w:tc>
      </w:tr>
      <w:tr w:rsidR="00C002EE" w:rsidRPr="00C002EE" w:rsidTr="007B2D89">
        <w:trPr>
          <w:trHeight w:val="529"/>
        </w:trPr>
        <w:tc>
          <w:tcPr>
            <w:tcW w:w="9287" w:type="dxa"/>
            <w:gridSpan w:val="2"/>
            <w:shd w:val="clear" w:color="auto" w:fill="auto"/>
          </w:tcPr>
          <w:p w:rsidR="00323DE8" w:rsidRPr="00C002EE" w:rsidRDefault="00323DE8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 w:rsidRPr="00C002EE">
              <w:rPr>
                <w:color w:val="000000" w:themeColor="text1"/>
                <w:sz w:val="22"/>
                <w:szCs w:val="22"/>
              </w:rPr>
              <w:t>Supporting Documents to be submitted in the following order:</w:t>
            </w:r>
          </w:p>
        </w:tc>
      </w:tr>
      <w:tr w:rsidR="00C002EE" w:rsidRPr="00C002EE" w:rsidTr="003579E8">
        <w:trPr>
          <w:trHeight w:val="243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rFonts w:ascii="Arial Black" w:hAnsi="Arial Black" w:cs="Estrangelo Edessa"/>
                <w:color w:val="000000" w:themeColor="text1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="007B2D89"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02EE" w:rsidRDefault="00AF1B44" w:rsidP="001C2814">
            <w:pPr>
              <w:widowControl/>
              <w:spacing w:before="100" w:beforeAutospacing="1" w:after="100" w:afterAutospacing="1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="00435BA9"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>Application form for exchange</w:t>
            </w:r>
          </w:p>
        </w:tc>
      </w:tr>
      <w:tr w:rsidR="00C002EE" w:rsidRPr="00C002EE" w:rsidTr="003579E8">
        <w:trPr>
          <w:trHeight w:val="309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="007B2D89"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02EE" w:rsidRDefault="00AF1B44" w:rsidP="001C2814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 w:rsidRPr="00C002EE">
              <w:rPr>
                <w:color w:val="000000" w:themeColor="text1"/>
                <w:sz w:val="22"/>
                <w:szCs w:val="22"/>
              </w:rPr>
              <w:t xml:space="preserve"> CV</w:t>
            </w:r>
          </w:p>
        </w:tc>
      </w:tr>
      <w:tr w:rsidR="00C002EE" w:rsidRPr="00C002EE" w:rsidTr="003579E8">
        <w:trPr>
          <w:trHeight w:val="255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="007B2D89"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02EE" w:rsidRDefault="00AC4CDD" w:rsidP="001C2814">
            <w:pPr>
              <w:widowControl/>
              <w:spacing w:before="100" w:beforeAutospacing="1" w:after="100" w:afterAutospacing="1"/>
              <w:ind w:left="109"/>
              <w:rPr>
                <w:color w:val="000000" w:themeColor="text1"/>
                <w:sz w:val="22"/>
                <w:szCs w:val="22"/>
              </w:rPr>
            </w:pPr>
            <w:r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>Statement of Purpose</w:t>
            </w:r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(Describing why you are interested in applying this exchange program and what your objective is; What are your strengths and weaknesses. Why should we pick you?) </w:t>
            </w:r>
          </w:p>
        </w:tc>
      </w:tr>
      <w:tr w:rsidR="00C002EE" w:rsidRPr="00C002EE" w:rsidTr="003579E8">
        <w:trPr>
          <w:trHeight w:val="255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="007B2D89"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2E39" w:rsidRDefault="001F7F44" w:rsidP="001C2814">
            <w:pPr>
              <w:widowControl/>
              <w:spacing w:before="100" w:beforeAutospacing="1" w:after="100" w:afterAutospacing="1"/>
              <w:ind w:left="109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Transcript </w:t>
            </w:r>
            <w:r w:rsidRPr="00C002EE">
              <w:rPr>
                <w:color w:val="000000" w:themeColor="text1"/>
                <w:sz w:val="22"/>
                <w:szCs w:val="22"/>
              </w:rPr>
              <w:t xml:space="preserve">in English </w:t>
            </w:r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>(since year 1</w:t>
            </w:r>
            <w:r w:rsidR="00C02E39">
              <w:rPr>
                <w:rFonts w:eastAsiaTheme="minorEastAsia" w:hint="eastAsia"/>
                <w:color w:val="000000" w:themeColor="text1"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C002EE" w:rsidRPr="00C002EE" w:rsidTr="003579E8">
        <w:trPr>
          <w:trHeight w:val="255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02EE" w:rsidRDefault="001F7F44" w:rsidP="00AC4173">
            <w:pPr>
              <w:widowControl/>
              <w:spacing w:before="100" w:beforeAutospacing="1" w:after="100" w:afterAutospacing="1"/>
              <w:ind w:left="109" w:hanging="109"/>
              <w:rPr>
                <w:color w:val="000000" w:themeColor="text1"/>
                <w:sz w:val="22"/>
                <w:szCs w:val="22"/>
              </w:rPr>
            </w:pPr>
            <w:r w:rsidRPr="00C002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5C36E8"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</w:t>
            </w:r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>English proficiency</w:t>
            </w:r>
            <w:r w:rsidR="005C36E8"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Certificate</w:t>
            </w:r>
            <w:r w:rsidR="00AC4173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(Please refer to the call for application of the university that you are going to apply for the type of certificate required)</w:t>
            </w:r>
          </w:p>
        </w:tc>
      </w:tr>
      <w:tr w:rsidR="00C002EE" w:rsidRPr="00C002EE" w:rsidTr="003579E8">
        <w:trPr>
          <w:trHeight w:val="255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  <w:vAlign w:val="center"/>
          </w:tcPr>
          <w:p w:rsidR="00323DE8" w:rsidRPr="00C002EE" w:rsidRDefault="00E46647" w:rsidP="001C2814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 w:rsidRPr="00C002EE">
              <w:rPr>
                <w:color w:val="000000" w:themeColor="text1"/>
                <w:sz w:val="22"/>
                <w:szCs w:val="22"/>
              </w:rPr>
              <w:t xml:space="preserve">  Reference Letter(s), number of letters submitted:</w:t>
            </w:r>
            <w:r w:rsidR="007B2D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7B2D89" w:rsidRPr="00C002EE">
              <w:rPr>
                <w:rFonts w:eastAsiaTheme="minorEastAsia"/>
                <w:color w:val="000000" w:themeColor="text1"/>
                <w:sz w:val="22"/>
                <w:szCs w:val="22"/>
              </w:rPr>
              <w:t>___________</w:t>
            </w:r>
          </w:p>
        </w:tc>
      </w:tr>
      <w:tr w:rsidR="00C002EE" w:rsidRPr="00C002EE" w:rsidTr="003579E8">
        <w:trPr>
          <w:trHeight w:val="255"/>
        </w:trPr>
        <w:tc>
          <w:tcPr>
            <w:tcW w:w="600" w:type="dxa"/>
            <w:shd w:val="clear" w:color="auto" w:fill="auto"/>
          </w:tcPr>
          <w:p w:rsidR="00323DE8" w:rsidRPr="00C002EE" w:rsidRDefault="00C002EE" w:rsidP="00F66591">
            <w:pPr>
              <w:spacing w:beforeLines="50" w:before="120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Arial Black" w:hAnsi="Arial Black" w:cs="Arial Black" w:hint="eastAsia"/>
                <w:color w:val="000000" w:themeColor="text1"/>
                <w:kern w:val="0"/>
              </w:rPr>
              <w:t xml:space="preserve"> </w:t>
            </w:r>
            <w:r w:rsidR="007B2D89" w:rsidRPr="00C002EE">
              <w:rPr>
                <w:rFonts w:ascii="Arial Black" w:hAnsi="Arial Black" w:cs="Arial Black"/>
                <w:color w:val="000000" w:themeColor="text1"/>
                <w:kern w:val="0"/>
              </w:rPr>
              <w:t>􀋎</w:t>
            </w:r>
          </w:p>
        </w:tc>
        <w:tc>
          <w:tcPr>
            <w:tcW w:w="8687" w:type="dxa"/>
            <w:shd w:val="clear" w:color="auto" w:fill="auto"/>
          </w:tcPr>
          <w:p w:rsidR="00F06B33" w:rsidRPr="00C002EE" w:rsidRDefault="00F06B33" w:rsidP="007B2D89">
            <w:pPr>
              <w:spacing w:beforeLines="50" w:before="120"/>
              <w:ind w:left="109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C002EE">
              <w:rPr>
                <w:rFonts w:eastAsia="Times New Roman"/>
                <w:color w:val="000000" w:themeColor="text1"/>
                <w:sz w:val="22"/>
                <w:szCs w:val="22"/>
              </w:rPr>
              <w:t>Any other supportive documents that will help you get into this program</w:t>
            </w:r>
          </w:p>
        </w:tc>
      </w:tr>
    </w:tbl>
    <w:p w:rsidR="009F7596" w:rsidRPr="007D7EC3" w:rsidRDefault="009F7596" w:rsidP="007221ED">
      <w:pPr>
        <w:widowControl/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FD5AEC" w:rsidRPr="00C002EE" w:rsidTr="00F3684D">
        <w:trPr>
          <w:trHeight w:val="345"/>
        </w:trPr>
        <w:tc>
          <w:tcPr>
            <w:tcW w:w="9287" w:type="dxa"/>
            <w:shd w:val="clear" w:color="auto" w:fill="D9D9D9" w:themeFill="background1" w:themeFillShade="D9"/>
          </w:tcPr>
          <w:p w:rsidR="00FD5AEC" w:rsidRPr="00C002EE" w:rsidRDefault="00FD5AEC" w:rsidP="007B2D89">
            <w:pPr>
              <w:spacing w:beforeLines="50" w:before="120"/>
              <w:rPr>
                <w:b/>
                <w:color w:val="000000" w:themeColor="text1"/>
                <w:sz w:val="22"/>
                <w:szCs w:val="22"/>
              </w:rPr>
            </w:pPr>
            <w:r w:rsidRPr="00C002EE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Part </w:t>
            </w:r>
            <w:r w:rsidR="007B2D89">
              <w:rPr>
                <w:rFonts w:hint="eastAsia"/>
                <w:b/>
                <w:color w:val="000000" w:themeColor="text1"/>
                <w:sz w:val="22"/>
                <w:szCs w:val="22"/>
              </w:rPr>
              <w:t>4</w:t>
            </w:r>
            <w:r w:rsidR="007B2D8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B2D89" w:rsidRPr="00362DA5">
              <w:rPr>
                <w:b/>
                <w:sz w:val="22"/>
              </w:rPr>
              <w:t>–</w:t>
            </w:r>
            <w:r>
              <w:rPr>
                <w:rFonts w:hint="eastAsia"/>
                <w:b/>
                <w:color w:val="000000" w:themeColor="text1"/>
                <w:sz w:val="22"/>
                <w:szCs w:val="22"/>
              </w:rPr>
              <w:t xml:space="preserve"> Declaration and Sig</w:t>
            </w:r>
            <w:r w:rsidR="00BC57B2">
              <w:rPr>
                <w:rFonts w:hint="eastAsia"/>
                <w:b/>
                <w:color w:val="000000" w:themeColor="text1"/>
                <w:sz w:val="22"/>
                <w:szCs w:val="22"/>
              </w:rPr>
              <w:t>n</w:t>
            </w:r>
            <w:r>
              <w:rPr>
                <w:rFonts w:hint="eastAsia"/>
                <w:b/>
                <w:color w:val="000000" w:themeColor="text1"/>
                <w:sz w:val="22"/>
                <w:szCs w:val="22"/>
              </w:rPr>
              <w:t>ature</w:t>
            </w:r>
          </w:p>
        </w:tc>
      </w:tr>
      <w:tr w:rsidR="00FD5AEC" w:rsidRPr="00C002EE" w:rsidTr="001C20C5">
        <w:trPr>
          <w:trHeight w:val="2807"/>
        </w:trPr>
        <w:tc>
          <w:tcPr>
            <w:tcW w:w="9287" w:type="dxa"/>
            <w:shd w:val="clear" w:color="auto" w:fill="auto"/>
          </w:tcPr>
          <w:p w:rsidR="00FD5AEC" w:rsidRDefault="00BC57B2" w:rsidP="00183B4E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eastAsiaTheme="minorEastAsia"/>
                <w:kern w:val="0"/>
                <w:sz w:val="22"/>
                <w:szCs w:val="22"/>
              </w:rPr>
            </w:pPr>
            <w:r>
              <w:rPr>
                <w:rFonts w:eastAsiaTheme="minorEastAsia" w:hint="eastAsia"/>
                <w:kern w:val="0"/>
                <w:sz w:val="22"/>
                <w:szCs w:val="22"/>
              </w:rPr>
              <w:t>1</w:t>
            </w:r>
            <w:r w:rsidR="00724021">
              <w:rPr>
                <w:rFonts w:eastAsiaTheme="minorEastAsia"/>
                <w:kern w:val="0"/>
                <w:sz w:val="22"/>
                <w:szCs w:val="22"/>
              </w:rPr>
              <w:t xml:space="preserve">. I understand that the </w:t>
            </w:r>
            <w:r w:rsidR="00FD5AEC" w:rsidRPr="00183B4E">
              <w:rPr>
                <w:rFonts w:eastAsiaTheme="minorEastAsia"/>
                <w:kern w:val="0"/>
                <w:sz w:val="22"/>
                <w:szCs w:val="22"/>
              </w:rPr>
              <w:t>selection process is competitive and not all applicants who meet the eligibility criteria will be</w:t>
            </w:r>
            <w:r w:rsidR="00724021">
              <w:rPr>
                <w:rFonts w:eastAsiaTheme="minorEastAsia" w:hint="eastAsia"/>
                <w:kern w:val="0"/>
                <w:sz w:val="22"/>
                <w:szCs w:val="22"/>
              </w:rPr>
              <w:t xml:space="preserve"> selected.</w:t>
            </w:r>
          </w:p>
          <w:p w:rsidR="00724021" w:rsidRDefault="00BC57B2" w:rsidP="00724021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724021">
              <w:rPr>
                <w:rFonts w:hint="eastAsia"/>
                <w:sz w:val="22"/>
                <w:szCs w:val="22"/>
              </w:rPr>
              <w:t xml:space="preserve">. </w:t>
            </w:r>
            <w:r w:rsidR="00724021" w:rsidRPr="00E832A1">
              <w:rPr>
                <w:rFonts w:hint="eastAsia"/>
                <w:sz w:val="22"/>
                <w:szCs w:val="22"/>
              </w:rPr>
              <w:t xml:space="preserve">I understand I will </w:t>
            </w:r>
            <w:r w:rsidR="00724021">
              <w:rPr>
                <w:rFonts w:hint="eastAsia"/>
                <w:sz w:val="22"/>
                <w:szCs w:val="22"/>
              </w:rPr>
              <w:t>have to fill out and submit the endorsed learning agreement if I am</w:t>
            </w:r>
            <w:r w:rsidR="00061F83">
              <w:rPr>
                <w:rFonts w:hint="eastAsia"/>
                <w:sz w:val="22"/>
                <w:szCs w:val="22"/>
              </w:rPr>
              <w:t xml:space="preserve"> selected to take part in the FA</w:t>
            </w:r>
            <w:r w:rsidR="00724021">
              <w:rPr>
                <w:rFonts w:hint="eastAsia"/>
                <w:sz w:val="22"/>
                <w:szCs w:val="22"/>
              </w:rPr>
              <w:t xml:space="preserve">H exchange </w:t>
            </w:r>
            <w:proofErr w:type="spellStart"/>
            <w:r w:rsidR="00724021">
              <w:rPr>
                <w:rFonts w:hint="eastAsia"/>
                <w:sz w:val="22"/>
                <w:szCs w:val="22"/>
              </w:rPr>
              <w:t>programmes</w:t>
            </w:r>
            <w:proofErr w:type="spellEnd"/>
            <w:r w:rsidR="00724021">
              <w:rPr>
                <w:rFonts w:hint="eastAsia"/>
                <w:sz w:val="22"/>
                <w:szCs w:val="22"/>
              </w:rPr>
              <w:t xml:space="preserve">. </w:t>
            </w:r>
          </w:p>
          <w:p w:rsidR="00BC57B2" w:rsidRDefault="00061F83" w:rsidP="00724021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3. I acknowledge that FA</w:t>
            </w:r>
            <w:r w:rsidR="00BC57B2">
              <w:rPr>
                <w:rFonts w:hint="eastAsia"/>
                <w:sz w:val="22"/>
                <w:szCs w:val="22"/>
              </w:rPr>
              <w:t>H will provide no subsidy or allowance to exchange participants, whereas I need to apply for</w:t>
            </w:r>
            <w:r>
              <w:rPr>
                <w:rFonts w:hint="eastAsia"/>
                <w:sz w:val="22"/>
                <w:szCs w:val="22"/>
              </w:rPr>
              <w:t xml:space="preserve"> the GAO outgoing exchange scholarship</w:t>
            </w:r>
            <w:r w:rsidR="00BC57B2">
              <w:rPr>
                <w:rFonts w:hint="eastAsia"/>
                <w:sz w:val="22"/>
                <w:szCs w:val="22"/>
              </w:rPr>
              <w:t xml:space="preserve"> (</w:t>
            </w:r>
            <w:hyperlink r:id="rId7" w:history="1">
              <w:r w:rsidR="000B442D" w:rsidRPr="00E739FB">
                <w:rPr>
                  <w:rStyle w:val="Hyperlink"/>
                  <w:sz w:val="22"/>
                  <w:szCs w:val="22"/>
                </w:rPr>
                <w:t>http://www.umac.mo/gao/oes.php</w:t>
              </w:r>
            </w:hyperlink>
            <w:r w:rsidR="000B442D">
              <w:rPr>
                <w:rFonts w:hint="eastAsia"/>
                <w:sz w:val="22"/>
                <w:szCs w:val="22"/>
              </w:rPr>
              <w:t>).</w:t>
            </w:r>
          </w:p>
          <w:p w:rsidR="000B442D" w:rsidRDefault="000B442D" w:rsidP="00724021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</w:p>
          <w:p w:rsidR="00BC57B2" w:rsidRDefault="00BC57B2" w:rsidP="00724021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</w:p>
          <w:p w:rsidR="00FD5AEC" w:rsidRPr="007F4F55" w:rsidRDefault="00BC57B2" w:rsidP="007F4F55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Signature:_______________________________       Date:________________________________</w:t>
            </w:r>
          </w:p>
        </w:tc>
      </w:tr>
    </w:tbl>
    <w:p w:rsidR="007221ED" w:rsidRDefault="007221ED" w:rsidP="00FD5AEC">
      <w:pPr>
        <w:widowControl/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D0C74" w:rsidRPr="00C002EE" w:rsidTr="00F3684D">
        <w:trPr>
          <w:trHeight w:val="345"/>
        </w:trPr>
        <w:tc>
          <w:tcPr>
            <w:tcW w:w="9287" w:type="dxa"/>
            <w:shd w:val="clear" w:color="auto" w:fill="D9D9D9" w:themeFill="background1" w:themeFillShade="D9"/>
          </w:tcPr>
          <w:p w:rsidR="00DD0C74" w:rsidRPr="00C002EE" w:rsidRDefault="003641F0" w:rsidP="003641F0">
            <w:pPr>
              <w:spacing w:beforeLines="50" w:before="12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2"/>
              </w:rPr>
              <w:t>Data Usage</w:t>
            </w:r>
          </w:p>
        </w:tc>
      </w:tr>
      <w:tr w:rsidR="00DD0C74" w:rsidRPr="007F4F55" w:rsidTr="0054318E">
        <w:trPr>
          <w:trHeight w:val="1663"/>
        </w:trPr>
        <w:tc>
          <w:tcPr>
            <w:tcW w:w="9287" w:type="dxa"/>
            <w:shd w:val="clear" w:color="auto" w:fill="auto"/>
          </w:tcPr>
          <w:p w:rsidR="003641F0" w:rsidRDefault="003641F0" w:rsidP="003641F0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Personal Data Collection Statement</w:t>
            </w:r>
          </w:p>
          <w:p w:rsidR="003641F0" w:rsidRDefault="003641F0" w:rsidP="003641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1. 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The University of Macau being a public institution of higher education as set in Law No. 1/2006, will process the personal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data collected on this form for activity organization, service providing and contact purpose.</w:t>
            </w:r>
          </w:p>
          <w:p w:rsidR="003641F0" w:rsidRDefault="003641F0" w:rsidP="00467FB5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2. </w:t>
            </w:r>
            <w:r w:rsidR="00467FB5"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Due to the needs of the activity or service, the personal data on this form may be transferred to other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organizations in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>side</w:t>
            </w:r>
            <w:r>
              <w:rPr>
                <w:rFonts w:eastAsiaTheme="minorEastAsia"/>
                <w:kern w:val="0"/>
                <w:sz w:val="20"/>
                <w:szCs w:val="20"/>
              </w:rPr>
              <w:t xml:space="preserve"> or</w:t>
            </w:r>
            <w:r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outside Macao.</w:t>
            </w:r>
          </w:p>
          <w:p w:rsidR="003641F0" w:rsidRDefault="003641F0" w:rsidP="003641F0">
            <w:pPr>
              <w:widowControl/>
              <w:autoSpaceDE w:val="0"/>
              <w:autoSpaceDN w:val="0"/>
              <w:adjustRightInd w:val="0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3. </w:t>
            </w:r>
            <w:r w:rsidR="0082795A"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The applicants have the right to access, rectify or update their personal data stored at UM.</w:t>
            </w:r>
          </w:p>
          <w:p w:rsidR="003641F0" w:rsidRPr="00467FB5" w:rsidRDefault="003641F0" w:rsidP="003641F0">
            <w:pPr>
              <w:widowControl/>
              <w:autoSpaceDE w:val="0"/>
              <w:autoSpaceDN w:val="0"/>
              <w:adjustRightInd w:val="0"/>
              <w:ind w:left="284" w:hanging="284"/>
              <w:rPr>
                <w:rFonts w:eastAsiaTheme="minorEastAsia"/>
                <w:kern w:val="0"/>
                <w:sz w:val="20"/>
                <w:szCs w:val="20"/>
              </w:rPr>
            </w:pPr>
            <w:r>
              <w:rPr>
                <w:rFonts w:eastAsiaTheme="minorEastAsia"/>
                <w:kern w:val="0"/>
                <w:sz w:val="20"/>
                <w:szCs w:val="20"/>
              </w:rPr>
              <w:t xml:space="preserve">4. </w:t>
            </w:r>
            <w:r w:rsidR="0082795A">
              <w:rPr>
                <w:rFonts w:eastAsiaTheme="minorEastAsia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kern w:val="0"/>
                <w:sz w:val="20"/>
                <w:szCs w:val="20"/>
              </w:rPr>
              <w:t>The personal data circulated on the network may be at risk of being used by unauthorized third parties.</w:t>
            </w:r>
          </w:p>
          <w:p w:rsidR="003641F0" w:rsidRPr="007F4F55" w:rsidRDefault="003641F0" w:rsidP="00035F3B">
            <w:pPr>
              <w:spacing w:line="260" w:lineRule="exact"/>
              <w:ind w:left="284" w:hanging="284"/>
              <w:rPr>
                <w:sz w:val="22"/>
                <w:szCs w:val="22"/>
              </w:rPr>
            </w:pPr>
          </w:p>
        </w:tc>
      </w:tr>
    </w:tbl>
    <w:p w:rsidR="00DD0C74" w:rsidRDefault="00DD0C74" w:rsidP="00FD5AEC">
      <w:pPr>
        <w:widowControl/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</w:p>
    <w:p w:rsidR="009070FA" w:rsidRDefault="009070FA" w:rsidP="00FD5AEC">
      <w:pPr>
        <w:widowControl/>
        <w:autoSpaceDE w:val="0"/>
        <w:autoSpaceDN w:val="0"/>
        <w:adjustRightInd w:val="0"/>
        <w:rPr>
          <w:rFonts w:eastAsiaTheme="minorEastAsia"/>
          <w:kern w:val="0"/>
          <w:sz w:val="20"/>
          <w:szCs w:val="20"/>
        </w:rPr>
      </w:pPr>
    </w:p>
    <w:sectPr w:rsidR="009070FA" w:rsidSect="00B33677">
      <w:headerReference w:type="default" r:id="rId8"/>
      <w:footerReference w:type="default" r:id="rId9"/>
      <w:pgSz w:w="11907" w:h="16840" w:code="9"/>
      <w:pgMar w:top="1134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BA3" w:rsidRDefault="00401BA3" w:rsidP="000E3B55">
      <w:r>
        <w:separator/>
      </w:r>
    </w:p>
  </w:endnote>
  <w:endnote w:type="continuationSeparator" w:id="0">
    <w:p w:rsidR="00401BA3" w:rsidRDefault="00401BA3" w:rsidP="000E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4BB" w:rsidRPr="005E4AF9" w:rsidRDefault="00401BA3" w:rsidP="00D454BB">
    <w:pPr>
      <w:pStyle w:val="Foo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454BB" w:rsidRPr="008A355E">
          <w:rPr>
            <w:color w:val="000000" w:themeColor="text1"/>
            <w:sz w:val="20"/>
            <w:szCs w:val="20"/>
          </w:rPr>
          <w:t xml:space="preserve">FAH Exchange/ Study Abroad </w:t>
        </w:r>
        <w:proofErr w:type="spellStart"/>
        <w:r w:rsidR="00D454BB" w:rsidRPr="008A355E">
          <w:rPr>
            <w:color w:val="000000" w:themeColor="text1"/>
            <w:sz w:val="20"/>
            <w:szCs w:val="20"/>
          </w:rPr>
          <w:t>Programmes</w:t>
        </w:r>
        <w:proofErr w:type="spellEnd"/>
        <w:r w:rsidR="00D454BB" w:rsidRPr="008A355E">
          <w:rPr>
            <w:color w:val="000000" w:themeColor="text1"/>
            <w:sz w:val="20"/>
            <w:szCs w:val="20"/>
          </w:rPr>
          <w:t xml:space="preserve"> Form (Effective from </w:t>
        </w:r>
        <w:r w:rsidR="007D7EC3">
          <w:rPr>
            <w:color w:val="000000" w:themeColor="text1"/>
            <w:sz w:val="20"/>
            <w:szCs w:val="20"/>
          </w:rPr>
          <w:t>29 August 2017 – FAH/FORM/005</w:t>
        </w:r>
        <w:r w:rsidR="00D454BB">
          <w:rPr>
            <w:color w:val="000000" w:themeColor="text1"/>
            <w:sz w:val="20"/>
            <w:szCs w:val="20"/>
          </w:rPr>
          <w:t>/v00</w:t>
        </w:r>
        <w:r w:rsidR="007D7EC3">
          <w:rPr>
            <w:color w:val="000000" w:themeColor="text1"/>
            <w:sz w:val="20"/>
            <w:szCs w:val="20"/>
          </w:rPr>
          <w:t>3</w:t>
        </w:r>
      </w:sdtContent>
    </w:sdt>
    <w:r w:rsidR="00D454BB">
      <w:rPr>
        <w:color w:val="000000" w:themeColor="text1"/>
        <w:sz w:val="20"/>
        <w:szCs w:val="20"/>
      </w:rPr>
      <w:t>)</w:t>
    </w:r>
  </w:p>
  <w:p w:rsidR="005E4AF9" w:rsidRPr="005E4AF9" w:rsidRDefault="005E4AF9">
    <w:pPr>
      <w:pStyle w:val="Footer"/>
      <w:rPr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A1CE90" wp14:editId="2E7E671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E4AF9" w:rsidRPr="005E4AF9" w:rsidRDefault="005E4AF9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D7EC3">
                            <w:rPr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5E4AF9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1CE9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5E4AF9" w:rsidRPr="005E4AF9" w:rsidRDefault="005E4AF9">
                    <w:pPr>
                      <w:pStyle w:val="Footer"/>
                      <w:jc w:val="righ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D7EC3">
                      <w:rPr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Pr="005E4AF9">
                      <w:rPr>
                        <w:color w:val="000000" w:themeColor="text1"/>
                        <w:sz w:val="20"/>
                        <w:szCs w:val="20"/>
                      </w:rPr>
                      <w:t>/2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244E193" wp14:editId="678E9B8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374C0B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BA3" w:rsidRDefault="00401BA3" w:rsidP="000E3B55">
      <w:r>
        <w:separator/>
      </w:r>
    </w:p>
  </w:footnote>
  <w:footnote w:type="continuationSeparator" w:id="0">
    <w:p w:rsidR="00401BA3" w:rsidRDefault="00401BA3" w:rsidP="000E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7365D" w:themeColor="text2" w:themeShade="BF"/>
        <w:sz w:val="28"/>
        <w:szCs w:val="28"/>
      </w:rPr>
      <w:alias w:val="Title"/>
      <w:id w:val="77887899"/>
      <w:placeholder>
        <w:docPart w:val="AC0500E43B32431FAFFEE9AEE80BD3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801B5" w:rsidRPr="008857BA" w:rsidRDefault="00DB6DF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7365D" w:themeColor="text2" w:themeShade="BF"/>
            <w:sz w:val="28"/>
            <w:szCs w:val="28"/>
          </w:rPr>
        </w:pPr>
        <w:r>
          <w:rPr>
            <w:rFonts w:hint="eastAsia"/>
            <w:b/>
            <w:bCs/>
            <w:color w:val="17365D" w:themeColor="text2" w:themeShade="BF"/>
            <w:sz w:val="28"/>
            <w:szCs w:val="28"/>
          </w:rPr>
          <w:t>Faculty of Arts</w:t>
        </w:r>
        <w:r w:rsidR="00E801B5" w:rsidRPr="008857BA">
          <w:rPr>
            <w:rFonts w:hint="eastAsia"/>
            <w:b/>
            <w:bCs/>
            <w:color w:val="17365D" w:themeColor="text2" w:themeShade="BF"/>
            <w:sz w:val="28"/>
            <w:szCs w:val="28"/>
          </w:rPr>
          <w:t xml:space="preserve"> and Humanities</w:t>
        </w:r>
      </w:p>
    </w:sdtContent>
  </w:sdt>
  <w:sdt>
    <w:sdtPr>
      <w:rPr>
        <w:color w:val="548DD4" w:themeColor="text2" w:themeTint="99"/>
      </w:rPr>
      <w:alias w:val="Subtitle"/>
      <w:id w:val="77887903"/>
      <w:placeholder>
        <w:docPart w:val="7BD1EEAE3D064B158EB9BF1250235BF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E801B5" w:rsidRPr="008857BA" w:rsidRDefault="0055419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548DD4" w:themeColor="text2" w:themeTint="99"/>
          </w:rPr>
        </w:pPr>
        <w:r w:rsidRPr="008857BA">
          <w:rPr>
            <w:rFonts w:hint="eastAsia"/>
            <w:color w:val="548DD4" w:themeColor="text2" w:themeTint="99"/>
          </w:rPr>
          <w:t>Ap</w:t>
        </w:r>
        <w:r w:rsidR="00DB6DF1">
          <w:rPr>
            <w:rFonts w:hint="eastAsia"/>
            <w:color w:val="548DD4" w:themeColor="text2" w:themeTint="99"/>
          </w:rPr>
          <w:t>plication Form for FA</w:t>
        </w:r>
        <w:r>
          <w:rPr>
            <w:rFonts w:hint="eastAsia"/>
            <w:color w:val="548DD4" w:themeColor="text2" w:themeTint="99"/>
          </w:rPr>
          <w:t xml:space="preserve">H Exchange/ </w:t>
        </w:r>
        <w:r w:rsidR="009458B4">
          <w:rPr>
            <w:rFonts w:hint="eastAsia"/>
            <w:color w:val="548DD4" w:themeColor="text2" w:themeTint="99"/>
          </w:rPr>
          <w:t>Study Abroa</w:t>
        </w:r>
        <w:r>
          <w:rPr>
            <w:rFonts w:hint="eastAsia"/>
            <w:color w:val="548DD4" w:themeColor="text2" w:themeTint="99"/>
          </w:rPr>
          <w:t xml:space="preserve">d </w:t>
        </w:r>
        <w:proofErr w:type="spellStart"/>
        <w:r w:rsidRPr="008857BA">
          <w:rPr>
            <w:rFonts w:hint="eastAsia"/>
            <w:color w:val="548DD4" w:themeColor="text2" w:themeTint="99"/>
          </w:rPr>
          <w:t>Programmes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16E"/>
    <w:multiLevelType w:val="hybridMultilevel"/>
    <w:tmpl w:val="99F61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D049B"/>
    <w:multiLevelType w:val="hybridMultilevel"/>
    <w:tmpl w:val="2D54661E"/>
    <w:lvl w:ilvl="0" w:tplc="71AE82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AC1BD1"/>
    <w:multiLevelType w:val="multilevel"/>
    <w:tmpl w:val="96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92F3E"/>
    <w:multiLevelType w:val="hybridMultilevel"/>
    <w:tmpl w:val="1CF0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8"/>
    <w:rsid w:val="00003207"/>
    <w:rsid w:val="00021611"/>
    <w:rsid w:val="000322DD"/>
    <w:rsid w:val="0003342B"/>
    <w:rsid w:val="00033D09"/>
    <w:rsid w:val="00035F3B"/>
    <w:rsid w:val="00051F34"/>
    <w:rsid w:val="00061F83"/>
    <w:rsid w:val="00071783"/>
    <w:rsid w:val="00086078"/>
    <w:rsid w:val="000A2F33"/>
    <w:rsid w:val="000A4E36"/>
    <w:rsid w:val="000B1CEA"/>
    <w:rsid w:val="000B442D"/>
    <w:rsid w:val="000B5E2E"/>
    <w:rsid w:val="000C29EA"/>
    <w:rsid w:val="000C2B01"/>
    <w:rsid w:val="000E3B55"/>
    <w:rsid w:val="00107B84"/>
    <w:rsid w:val="00132375"/>
    <w:rsid w:val="001545BA"/>
    <w:rsid w:val="0017350E"/>
    <w:rsid w:val="00183416"/>
    <w:rsid w:val="00183B4E"/>
    <w:rsid w:val="001918C3"/>
    <w:rsid w:val="001A2314"/>
    <w:rsid w:val="001A272D"/>
    <w:rsid w:val="001B50CE"/>
    <w:rsid w:val="001C20C5"/>
    <w:rsid w:val="001C2814"/>
    <w:rsid w:val="001C4DD1"/>
    <w:rsid w:val="001D3347"/>
    <w:rsid w:val="001E07FC"/>
    <w:rsid w:val="001E7C3B"/>
    <w:rsid w:val="001F1F23"/>
    <w:rsid w:val="001F3733"/>
    <w:rsid w:val="001F7F44"/>
    <w:rsid w:val="00205D91"/>
    <w:rsid w:val="002325FD"/>
    <w:rsid w:val="00254E60"/>
    <w:rsid w:val="002630F2"/>
    <w:rsid w:val="002654AE"/>
    <w:rsid w:val="002779F4"/>
    <w:rsid w:val="00295DA5"/>
    <w:rsid w:val="002A5FB6"/>
    <w:rsid w:val="002B0E40"/>
    <w:rsid w:val="002B42AB"/>
    <w:rsid w:val="002B7C94"/>
    <w:rsid w:val="002C6BE7"/>
    <w:rsid w:val="002E3696"/>
    <w:rsid w:val="002E3E95"/>
    <w:rsid w:val="00306ABC"/>
    <w:rsid w:val="003148E5"/>
    <w:rsid w:val="00323DE8"/>
    <w:rsid w:val="00337D91"/>
    <w:rsid w:val="00346B98"/>
    <w:rsid w:val="003579E8"/>
    <w:rsid w:val="003641F0"/>
    <w:rsid w:val="00370CA8"/>
    <w:rsid w:val="003842BE"/>
    <w:rsid w:val="00396259"/>
    <w:rsid w:val="003A1328"/>
    <w:rsid w:val="003B53FC"/>
    <w:rsid w:val="003F5BC5"/>
    <w:rsid w:val="00401BA3"/>
    <w:rsid w:val="00416611"/>
    <w:rsid w:val="00435BA9"/>
    <w:rsid w:val="004441A9"/>
    <w:rsid w:val="004505C3"/>
    <w:rsid w:val="00466C94"/>
    <w:rsid w:val="00467FB5"/>
    <w:rsid w:val="004827F8"/>
    <w:rsid w:val="004948FF"/>
    <w:rsid w:val="004B259D"/>
    <w:rsid w:val="004B6BC8"/>
    <w:rsid w:val="004F4FE8"/>
    <w:rsid w:val="004F7D06"/>
    <w:rsid w:val="00534EB7"/>
    <w:rsid w:val="005369AB"/>
    <w:rsid w:val="00536DBA"/>
    <w:rsid w:val="0054318E"/>
    <w:rsid w:val="005472EB"/>
    <w:rsid w:val="00554194"/>
    <w:rsid w:val="00555DAE"/>
    <w:rsid w:val="00557B53"/>
    <w:rsid w:val="0058263E"/>
    <w:rsid w:val="005A0639"/>
    <w:rsid w:val="005C36E8"/>
    <w:rsid w:val="005C6F11"/>
    <w:rsid w:val="005D28D5"/>
    <w:rsid w:val="005E4AF9"/>
    <w:rsid w:val="005E6904"/>
    <w:rsid w:val="00613E74"/>
    <w:rsid w:val="0061543F"/>
    <w:rsid w:val="00625002"/>
    <w:rsid w:val="00642E55"/>
    <w:rsid w:val="00643E49"/>
    <w:rsid w:val="006769C4"/>
    <w:rsid w:val="00687BE6"/>
    <w:rsid w:val="0069652A"/>
    <w:rsid w:val="006A0262"/>
    <w:rsid w:val="006A032F"/>
    <w:rsid w:val="006A4E46"/>
    <w:rsid w:val="006D3029"/>
    <w:rsid w:val="006D5527"/>
    <w:rsid w:val="006E6382"/>
    <w:rsid w:val="0071168F"/>
    <w:rsid w:val="007221ED"/>
    <w:rsid w:val="00724021"/>
    <w:rsid w:val="00726478"/>
    <w:rsid w:val="00735848"/>
    <w:rsid w:val="00736ADF"/>
    <w:rsid w:val="00746F0C"/>
    <w:rsid w:val="00747BD7"/>
    <w:rsid w:val="007512C8"/>
    <w:rsid w:val="007633C7"/>
    <w:rsid w:val="007638F3"/>
    <w:rsid w:val="00766DEE"/>
    <w:rsid w:val="00781B08"/>
    <w:rsid w:val="007B1C3A"/>
    <w:rsid w:val="007B2D89"/>
    <w:rsid w:val="007B589D"/>
    <w:rsid w:val="007C1F43"/>
    <w:rsid w:val="007D3760"/>
    <w:rsid w:val="007D7EC3"/>
    <w:rsid w:val="007E2B86"/>
    <w:rsid w:val="007E6924"/>
    <w:rsid w:val="007E7B78"/>
    <w:rsid w:val="007F079C"/>
    <w:rsid w:val="007F4F55"/>
    <w:rsid w:val="007F694D"/>
    <w:rsid w:val="00801B8F"/>
    <w:rsid w:val="0082795A"/>
    <w:rsid w:val="008316F3"/>
    <w:rsid w:val="00834B5A"/>
    <w:rsid w:val="008411EA"/>
    <w:rsid w:val="00850174"/>
    <w:rsid w:val="008573F5"/>
    <w:rsid w:val="00860F59"/>
    <w:rsid w:val="00877C2A"/>
    <w:rsid w:val="008857BA"/>
    <w:rsid w:val="00887324"/>
    <w:rsid w:val="00895902"/>
    <w:rsid w:val="008B6650"/>
    <w:rsid w:val="008C2F47"/>
    <w:rsid w:val="008C3ADF"/>
    <w:rsid w:val="008C7BB6"/>
    <w:rsid w:val="008D0E4B"/>
    <w:rsid w:val="008D1822"/>
    <w:rsid w:val="008D6BA6"/>
    <w:rsid w:val="008D79F6"/>
    <w:rsid w:val="008F2B62"/>
    <w:rsid w:val="009070FA"/>
    <w:rsid w:val="009106D2"/>
    <w:rsid w:val="00910EBC"/>
    <w:rsid w:val="00915492"/>
    <w:rsid w:val="00936B52"/>
    <w:rsid w:val="009458B4"/>
    <w:rsid w:val="0097192B"/>
    <w:rsid w:val="009834A6"/>
    <w:rsid w:val="00983A57"/>
    <w:rsid w:val="009B0221"/>
    <w:rsid w:val="009B42B0"/>
    <w:rsid w:val="009C4CF0"/>
    <w:rsid w:val="009C6F89"/>
    <w:rsid w:val="009D5449"/>
    <w:rsid w:val="009D6C87"/>
    <w:rsid w:val="009E222E"/>
    <w:rsid w:val="009F7596"/>
    <w:rsid w:val="00A01139"/>
    <w:rsid w:val="00A1083C"/>
    <w:rsid w:val="00A11C31"/>
    <w:rsid w:val="00A12FD0"/>
    <w:rsid w:val="00A23BC2"/>
    <w:rsid w:val="00A618C9"/>
    <w:rsid w:val="00A632CF"/>
    <w:rsid w:val="00A709C1"/>
    <w:rsid w:val="00A70C1F"/>
    <w:rsid w:val="00A7106F"/>
    <w:rsid w:val="00A82AFB"/>
    <w:rsid w:val="00A9166C"/>
    <w:rsid w:val="00AA2E23"/>
    <w:rsid w:val="00AB3252"/>
    <w:rsid w:val="00AB3756"/>
    <w:rsid w:val="00AC4173"/>
    <w:rsid w:val="00AC4CDD"/>
    <w:rsid w:val="00AE0D4C"/>
    <w:rsid w:val="00AF1351"/>
    <w:rsid w:val="00AF1B44"/>
    <w:rsid w:val="00AF6858"/>
    <w:rsid w:val="00B26869"/>
    <w:rsid w:val="00B270E7"/>
    <w:rsid w:val="00B33677"/>
    <w:rsid w:val="00B74D14"/>
    <w:rsid w:val="00B866DA"/>
    <w:rsid w:val="00BC1213"/>
    <w:rsid w:val="00BC57B2"/>
    <w:rsid w:val="00BF29A2"/>
    <w:rsid w:val="00C002EE"/>
    <w:rsid w:val="00C02E39"/>
    <w:rsid w:val="00C40522"/>
    <w:rsid w:val="00C44E0B"/>
    <w:rsid w:val="00C45884"/>
    <w:rsid w:val="00C500E0"/>
    <w:rsid w:val="00C5691B"/>
    <w:rsid w:val="00CA51FE"/>
    <w:rsid w:val="00CA7C8C"/>
    <w:rsid w:val="00CC3AA8"/>
    <w:rsid w:val="00CC485C"/>
    <w:rsid w:val="00CE34B3"/>
    <w:rsid w:val="00CF0E1D"/>
    <w:rsid w:val="00D07C73"/>
    <w:rsid w:val="00D26B74"/>
    <w:rsid w:val="00D304BC"/>
    <w:rsid w:val="00D36F7D"/>
    <w:rsid w:val="00D375F7"/>
    <w:rsid w:val="00D454BB"/>
    <w:rsid w:val="00D54EB0"/>
    <w:rsid w:val="00D64190"/>
    <w:rsid w:val="00D6500C"/>
    <w:rsid w:val="00D7200B"/>
    <w:rsid w:val="00D92C7C"/>
    <w:rsid w:val="00DB3C99"/>
    <w:rsid w:val="00DB6DF1"/>
    <w:rsid w:val="00DC3119"/>
    <w:rsid w:val="00DD0C74"/>
    <w:rsid w:val="00DE7910"/>
    <w:rsid w:val="00DF3263"/>
    <w:rsid w:val="00E125EA"/>
    <w:rsid w:val="00E144D3"/>
    <w:rsid w:val="00E46647"/>
    <w:rsid w:val="00E657CE"/>
    <w:rsid w:val="00E74BEB"/>
    <w:rsid w:val="00E801B5"/>
    <w:rsid w:val="00E90E53"/>
    <w:rsid w:val="00EB6CFB"/>
    <w:rsid w:val="00F0470C"/>
    <w:rsid w:val="00F06B33"/>
    <w:rsid w:val="00F25C1B"/>
    <w:rsid w:val="00F26C44"/>
    <w:rsid w:val="00F34A85"/>
    <w:rsid w:val="00F3684D"/>
    <w:rsid w:val="00F408E9"/>
    <w:rsid w:val="00F40E43"/>
    <w:rsid w:val="00F61732"/>
    <w:rsid w:val="00F647AA"/>
    <w:rsid w:val="00F658F9"/>
    <w:rsid w:val="00FC20E9"/>
    <w:rsid w:val="00FC309C"/>
    <w:rsid w:val="00FC6573"/>
    <w:rsid w:val="00FC6F6A"/>
    <w:rsid w:val="00FD0ACF"/>
    <w:rsid w:val="00FD5AEC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5F702E-C4B0-4D63-8482-933E0F6B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C8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7B2"/>
    <w:rPr>
      <w:color w:val="0000FF" w:themeColor="hyperlink"/>
      <w:u w:val="single"/>
    </w:rPr>
  </w:style>
  <w:style w:type="paragraph" w:customStyle="1" w:styleId="Default">
    <w:name w:val="Default"/>
    <w:rsid w:val="00D26B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B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B55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B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B55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84"/>
    <w:rPr>
      <w:rFonts w:ascii="Tahoma" w:eastAsia="新細明體" w:hAnsi="Tahoma" w:cs="Tahoma"/>
      <w:kern w:val="2"/>
      <w:sz w:val="16"/>
      <w:szCs w:val="16"/>
    </w:rPr>
  </w:style>
  <w:style w:type="paragraph" w:customStyle="1" w:styleId="538552DCBB0F4C4BB087ED922D6A6322">
    <w:name w:val="538552DCBB0F4C4BB087ED922D6A6322"/>
    <w:rsid w:val="005E4AF9"/>
    <w:rPr>
      <w:lang w:eastAsia="ja-JP"/>
    </w:rPr>
  </w:style>
  <w:style w:type="character" w:customStyle="1" w:styleId="ms-font-s">
    <w:name w:val="ms-font-s"/>
    <w:basedOn w:val="DefaultParagraphFont"/>
    <w:rsid w:val="00E1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mac.mo/gao/oe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0500E43B32431FAFFEE9AEE80B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75731-149F-4337-93AB-0F790B9BB5EB}"/>
      </w:docPartPr>
      <w:docPartBody>
        <w:p w:rsidR="00D40859" w:rsidRDefault="00BF76DE" w:rsidP="00BF76DE">
          <w:pPr>
            <w:pStyle w:val="AC0500E43B32431FAFFEE9AEE80BD35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BD1EEAE3D064B158EB9BF125023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4E0C-1DDD-4F86-BAA2-0DD7288CA065}"/>
      </w:docPartPr>
      <w:docPartBody>
        <w:p w:rsidR="00D40859" w:rsidRDefault="00BF76DE" w:rsidP="00BF76DE">
          <w:pPr>
            <w:pStyle w:val="7BD1EEAE3D064B158EB9BF1250235BFB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E"/>
    <w:rsid w:val="00043FFC"/>
    <w:rsid w:val="0032077A"/>
    <w:rsid w:val="004001A5"/>
    <w:rsid w:val="00521592"/>
    <w:rsid w:val="00657DAB"/>
    <w:rsid w:val="007F73C5"/>
    <w:rsid w:val="00A75919"/>
    <w:rsid w:val="00B25EAE"/>
    <w:rsid w:val="00BF76DE"/>
    <w:rsid w:val="00D02E8F"/>
    <w:rsid w:val="00D40859"/>
    <w:rsid w:val="00E026DB"/>
    <w:rsid w:val="00E43701"/>
    <w:rsid w:val="00F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A96B4D714B483A8A6B456D98297184">
    <w:name w:val="7AA96B4D714B483A8A6B456D98297184"/>
    <w:rsid w:val="00BF76DE"/>
  </w:style>
  <w:style w:type="paragraph" w:customStyle="1" w:styleId="139A9F35936344798F4D601B6BCEC86F">
    <w:name w:val="139A9F35936344798F4D601B6BCEC86F"/>
    <w:rsid w:val="00BF76DE"/>
  </w:style>
  <w:style w:type="paragraph" w:customStyle="1" w:styleId="1A42DAD8121F46B0B35977AC7D5DA12C">
    <w:name w:val="1A42DAD8121F46B0B35977AC7D5DA12C"/>
    <w:rsid w:val="00BF76DE"/>
  </w:style>
  <w:style w:type="paragraph" w:customStyle="1" w:styleId="AC0500E43B32431FAFFEE9AEE80BD353">
    <w:name w:val="AC0500E43B32431FAFFEE9AEE80BD353"/>
    <w:rsid w:val="00BF76DE"/>
  </w:style>
  <w:style w:type="paragraph" w:customStyle="1" w:styleId="7BD1EEAE3D064B158EB9BF1250235BFB">
    <w:name w:val="7BD1EEAE3D064B158EB9BF1250235BFB"/>
    <w:rsid w:val="00BF76DE"/>
  </w:style>
  <w:style w:type="paragraph" w:customStyle="1" w:styleId="2476A02491CD424FB76A9CBDDBB5B02C">
    <w:name w:val="2476A02491CD424FB76A9CBDDBB5B02C"/>
    <w:rsid w:val="00BF76DE"/>
  </w:style>
  <w:style w:type="paragraph" w:customStyle="1" w:styleId="8698C7F57EB5405D93039D95760430DE">
    <w:name w:val="8698C7F57EB5405D93039D95760430DE"/>
    <w:rsid w:val="00BF76DE"/>
  </w:style>
  <w:style w:type="paragraph" w:customStyle="1" w:styleId="375B3BC4F00A412882979265CC53E292">
    <w:name w:val="375B3BC4F00A412882979265CC53E292"/>
    <w:rsid w:val="00BF76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Arts and Humanities</vt:lpstr>
    </vt:vector>
  </TitlesOfParts>
  <Company>University of Macau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Arts and Humanities</dc:title>
  <dc:subject>Application Form for FAH Exchange/ Study Abroad Programmes</dc:subject>
  <dc:creator>FAH Exchange/ Study Abroad Programmes Form (Effective from 29 August 2017 – FAH/FORM/005/v003</dc:creator>
  <cp:lastModifiedBy>elmohong</cp:lastModifiedBy>
  <cp:revision>3</cp:revision>
  <dcterms:created xsi:type="dcterms:W3CDTF">2017-08-29T06:50:00Z</dcterms:created>
  <dcterms:modified xsi:type="dcterms:W3CDTF">2017-10-17T02:22:00Z</dcterms:modified>
</cp:coreProperties>
</file>